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62670671" w14:textId="77777777" w:rsidR="00EC5ED2" w:rsidRPr="003049DA" w:rsidRDefault="00EC5ED2" w:rsidP="003F2BC7">
      <w:pPr>
        <w:jc w:val="center"/>
        <w:rPr>
          <w:sz w:val="18"/>
          <w:szCs w:val="20"/>
        </w:rPr>
      </w:pPr>
      <w:bookmarkStart w:id="0" w:name="_Toc507849900"/>
    </w:p>
    <w:p w14:paraId="4FC4BB8C" w14:textId="77777777" w:rsidR="00EC5ED2" w:rsidRPr="003049DA" w:rsidRDefault="00EC5ED2" w:rsidP="003F2BC7">
      <w:pPr>
        <w:jc w:val="center"/>
        <w:rPr>
          <w:sz w:val="18"/>
          <w:szCs w:val="20"/>
          <w:rtl/>
        </w:rPr>
      </w:pPr>
    </w:p>
    <w:p w14:paraId="4575BE16" w14:textId="1116AC1F" w:rsidR="004D4644" w:rsidRPr="003049DA" w:rsidRDefault="004D4644" w:rsidP="00EC5ED2">
      <w:pPr>
        <w:jc w:val="center"/>
        <w:rPr>
          <w:sz w:val="18"/>
          <w:szCs w:val="20"/>
        </w:rPr>
      </w:pPr>
    </w:p>
    <w:p w14:paraId="3B05AB35" w14:textId="12BC844E" w:rsidR="003929A5" w:rsidRPr="00C10AA5" w:rsidRDefault="007A1BC2" w:rsidP="00EC5ED2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  <w:r w:rsidRPr="00C10AA5">
        <w:rPr>
          <w:noProof/>
        </w:rPr>
        <w:drawing>
          <wp:inline distT="0" distB="0" distL="0" distR="0" wp14:anchorId="7C38647A" wp14:editId="4CCC8DD2">
            <wp:extent cx="1725598" cy="13430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4"/>
                    <a:stretch/>
                  </pic:blipFill>
                  <pic:spPr bwMode="auto">
                    <a:xfrm>
                      <a:off x="0" y="0"/>
                      <a:ext cx="1735395" cy="13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D737C" w14:textId="77777777" w:rsidR="002D6770" w:rsidRPr="00C10AA5" w:rsidRDefault="002D6770" w:rsidP="006364E7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58966383" w14:textId="6C6BBAB5" w:rsidR="006364E7" w:rsidRPr="00C10AA5" w:rsidRDefault="006364E7" w:rsidP="00EC69E8">
      <w:pPr>
        <w:spacing w:line="360" w:lineRule="auto"/>
        <w:jc w:val="center"/>
        <w:rPr>
          <w:rFonts w:ascii="IranNastaliq" w:hAnsi="IranNastaliq" w:hint="cs"/>
          <w:b/>
          <w:bCs/>
          <w:sz w:val="36"/>
          <w:szCs w:val="40"/>
          <w:rtl/>
          <w:lang w:bidi="fa-IR"/>
        </w:rPr>
      </w:pPr>
      <w:r w:rsidRPr="00FC5851">
        <w:rPr>
          <w:rFonts w:ascii="IranNastaliq" w:hAnsi="IranNastaliq"/>
          <w:b/>
          <w:bCs/>
          <w:sz w:val="36"/>
          <w:szCs w:val="40"/>
          <w:rtl/>
        </w:rPr>
        <w:t>برنامه اعتبار مالیاتی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تحقیق و توسعه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EC69E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-</w:t>
      </w:r>
      <w:r w:rsidR="003364FB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>فراخوان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C47D1F">
        <w:rPr>
          <w:rFonts w:ascii="IranNastaliq" w:hAnsi="IranNastaliq" w:hint="cs"/>
          <w:b/>
          <w:bCs/>
          <w:sz w:val="36"/>
          <w:szCs w:val="40"/>
          <w:rtl/>
          <w:lang w:bidi="fa-IR"/>
        </w:rPr>
        <w:t>اول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سال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140</w:t>
      </w:r>
      <w:r w:rsidR="002C7F61">
        <w:rPr>
          <w:rFonts w:ascii="IranNastaliq" w:hAnsi="IranNastaliq" w:hint="cs"/>
          <w:b/>
          <w:bCs/>
          <w:sz w:val="36"/>
          <w:szCs w:val="40"/>
          <w:rtl/>
          <w:lang w:bidi="fa-IR"/>
        </w:rPr>
        <w:t>4</w:t>
      </w:r>
    </w:p>
    <w:p w14:paraId="66ED3907" w14:textId="04754F24" w:rsidR="009E4874" w:rsidRPr="00EC69E8" w:rsidRDefault="006364E7" w:rsidP="00EC69E8">
      <w:pPr>
        <w:spacing w:line="360" w:lineRule="auto"/>
        <w:jc w:val="center"/>
        <w:rPr>
          <w:rFonts w:ascii="IranNastaliq" w:hAnsi="IranNastaliq"/>
          <w:b/>
          <w:bCs/>
          <w:sz w:val="54"/>
          <w:szCs w:val="56"/>
          <w:rtl/>
        </w:rPr>
      </w:pPr>
      <w:r w:rsidRPr="00EC69E8">
        <w:rPr>
          <w:rFonts w:ascii="IranNastaliq" w:hAnsi="IranNastaliq" w:hint="cs"/>
          <w:b/>
          <w:bCs/>
          <w:sz w:val="54"/>
          <w:szCs w:val="56"/>
          <w:rtl/>
        </w:rPr>
        <w:t>پرسشنامه</w:t>
      </w:r>
      <w:r w:rsidR="009E4874"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 پروژه</w:t>
      </w:r>
      <w:r w:rsidR="00AD08E0"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 </w:t>
      </w:r>
      <w:r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پیشنهادی </w:t>
      </w:r>
      <w:r w:rsidR="009E4874" w:rsidRPr="00EC69E8">
        <w:rPr>
          <w:rFonts w:ascii="IranNastaliq" w:hAnsi="IranNastaliq" w:hint="cs"/>
          <w:b/>
          <w:bCs/>
          <w:sz w:val="54"/>
          <w:szCs w:val="56"/>
          <w:rtl/>
        </w:rPr>
        <w:t>تحقیق و توسعه</w:t>
      </w:r>
    </w:p>
    <w:p w14:paraId="03C751CF" w14:textId="22816E32" w:rsidR="00C47D1F" w:rsidRPr="00C47D1F" w:rsidRDefault="00C47D1F" w:rsidP="00C47D1F">
      <w:pPr>
        <w:spacing w:line="276" w:lineRule="auto"/>
        <w:jc w:val="both"/>
        <w:rPr>
          <w:rFonts w:ascii="IranNastaliq" w:hAnsi="IranNastaliq" w:cs="B Mitra"/>
          <w:sz w:val="54"/>
          <w:szCs w:val="56"/>
          <w:rtl/>
        </w:rPr>
      </w:pP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موارد مندرج در این پرسشنامه به صورت فرم الکترونیکی در سامانه تکمیل می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شود و این سند صرفاً برا</w:t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ی پیش</w:t>
      </w:r>
      <w:r w:rsidR="001A38F8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نویس</w:t>
      </w:r>
      <w:r w:rsidR="001A38F8" w:rsidRPr="00C47D1F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و راهنمایی</w:t>
      </w:r>
      <w:r w:rsidR="00533B8C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شرکت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های متقاضی برنامه اعتبار مالیاتی ارائه شده</w:t>
      </w:r>
      <w:r w:rsidR="009E330D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است.</w:t>
      </w:r>
    </w:p>
    <w:p w14:paraId="18948A9E" w14:textId="77777777" w:rsidR="006364E7" w:rsidRPr="00C10AA5" w:rsidRDefault="006364E7" w:rsidP="00EC5ED2">
      <w:pPr>
        <w:spacing w:line="360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0234C6F8" w14:textId="6B196B79" w:rsidR="00EC5ED2" w:rsidRPr="00C10AA5" w:rsidRDefault="00EC5ED2" w:rsidP="009E4874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34AC8C40" w14:textId="42CEB58C" w:rsidR="004D4644" w:rsidRDefault="004D4644" w:rsidP="00146AA5">
      <w:pPr>
        <w:jc w:val="center"/>
        <w:rPr>
          <w:rFonts w:ascii="IranNastaliq" w:hAnsi="IranNastaliq"/>
          <w:sz w:val="40"/>
          <w:szCs w:val="4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44CE" w:rsidRPr="00C10AA5" w14:paraId="65FE477A" w14:textId="77777777" w:rsidTr="003E7602">
        <w:trPr>
          <w:trHeight w:val="422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3B8DCE1" w14:textId="1557ECB5" w:rsidR="007444CE" w:rsidRPr="00473E4F" w:rsidRDefault="00473E4F" w:rsidP="00473E4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44"/>
                <w:szCs w:val="28"/>
                <w:rtl/>
              </w:rPr>
            </w:pPr>
            <w:bookmarkStart w:id="1" w:name="_Toc45437233"/>
            <w:bookmarkStart w:id="2" w:name="_Toc48934612"/>
            <w:r>
              <w:rPr>
                <w:rFonts w:cs="B Nazanin" w:hint="cs"/>
                <w:b/>
                <w:bCs/>
                <w:sz w:val="44"/>
                <w:szCs w:val="28"/>
                <w:rtl/>
                <w:lang w:bidi="fa-IR"/>
              </w:rPr>
              <w:t xml:space="preserve">1. </w:t>
            </w:r>
            <w:r w:rsidR="008F6D97">
              <w:rPr>
                <w:rFonts w:cs="B Nazanin" w:hint="cs"/>
                <w:b/>
                <w:bCs/>
                <w:sz w:val="44"/>
                <w:szCs w:val="28"/>
                <w:rtl/>
                <w:lang w:bidi="fa-IR"/>
              </w:rPr>
              <w:t xml:space="preserve">اطلاعات کلی پروژه </w:t>
            </w:r>
          </w:p>
        </w:tc>
      </w:tr>
      <w:bookmarkEnd w:id="1"/>
      <w:bookmarkEnd w:id="2"/>
      <w:tr w:rsidR="00BB3189" w:rsidRPr="00C10AA5" w14:paraId="4B103543" w14:textId="77777777" w:rsidTr="003E7602">
        <w:trPr>
          <w:trHeight w:val="42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CA63D6" w14:textId="58829311" w:rsidR="00BB3189" w:rsidRDefault="009B0123" w:rsidP="009B0123">
            <w:pPr>
              <w:spacing w:before="6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D8223A">
              <w:rPr>
                <w:rFonts w:hint="cs"/>
                <w:b/>
                <w:bCs/>
                <w:szCs w:val="24"/>
                <w:rtl/>
              </w:rPr>
              <w:t xml:space="preserve">.1 </w:t>
            </w:r>
            <w:r w:rsidR="00BB3189" w:rsidRPr="00C10AA5">
              <w:rPr>
                <w:rFonts w:hint="cs"/>
                <w:b/>
                <w:bCs/>
                <w:szCs w:val="24"/>
                <w:rtl/>
              </w:rPr>
              <w:t>عنوان پروژه</w:t>
            </w:r>
            <w:r w:rsidR="00754522">
              <w:rPr>
                <w:rFonts w:hint="cs"/>
                <w:b/>
                <w:bCs/>
                <w:szCs w:val="24"/>
                <w:rtl/>
              </w:rPr>
              <w:t xml:space="preserve"> درخواستی</w:t>
            </w:r>
          </w:p>
          <w:p w14:paraId="090261D1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lastRenderedPageBreak/>
              <w:t>عنوان پروژه پیشنهادی یکی از مهم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ترین قسمت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های پرسشنامه بوده و باید به بهترین نحو، نشان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دهنده محتوای آن باشد. </w:t>
            </w:r>
          </w:p>
          <w:p w14:paraId="0128F667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</w:t>
            </w:r>
            <w:r w:rsidRPr="009B0123">
              <w:rPr>
                <w:rFonts w:cs="B Mitra"/>
                <w:rtl/>
              </w:rPr>
              <w:t xml:space="preserve"> پروژه با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د</w:t>
            </w:r>
            <w:r w:rsidRPr="009B0123">
              <w:rPr>
                <w:rFonts w:cs="B Mitra" w:hint="cs"/>
                <w:rtl/>
              </w:rPr>
              <w:t xml:space="preserve"> حتی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الامکان</w:t>
            </w:r>
            <w:r w:rsidRPr="009B0123">
              <w:rPr>
                <w:rFonts w:cs="B Mitra"/>
                <w:rtl/>
              </w:rPr>
              <w:t xml:space="preserve"> از کلمات </w:t>
            </w:r>
            <w:r w:rsidRPr="009B0123">
              <w:rPr>
                <w:rFonts w:cs="B Mitra" w:hint="cs"/>
                <w:rtl/>
              </w:rPr>
              <w:t>فارسی</w:t>
            </w:r>
            <w:r w:rsidRPr="009B0123">
              <w:rPr>
                <w:rFonts w:cs="B Mitra"/>
                <w:rtl/>
              </w:rPr>
              <w:t xml:space="preserve"> تشک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ل</w:t>
            </w:r>
            <w:r w:rsidRPr="009B0123">
              <w:rPr>
                <w:rFonts w:cs="B Mitra"/>
                <w:rtl/>
              </w:rPr>
              <w:t xml:space="preserve"> شده</w:t>
            </w:r>
            <w:r w:rsidRPr="009B0123">
              <w:rPr>
                <w:rFonts w:cs="B Mitra" w:hint="cs"/>
                <w:rtl/>
              </w:rPr>
              <w:t xml:space="preserve"> و</w:t>
            </w:r>
            <w:r w:rsidRPr="009B0123">
              <w:rPr>
                <w:rFonts w:cs="B Mitra"/>
                <w:rtl/>
              </w:rPr>
              <w:t xml:space="preserve"> </w:t>
            </w:r>
            <w:r w:rsidRPr="009B0123">
              <w:rPr>
                <w:rFonts w:cs="B Mitra" w:hint="cs"/>
                <w:rtl/>
              </w:rPr>
              <w:t>فاقد</w:t>
            </w:r>
            <w:r w:rsidRPr="009B0123">
              <w:rPr>
                <w:rFonts w:cs="B Mitra"/>
                <w:rtl/>
              </w:rPr>
              <w:t xml:space="preserve"> اختصارات ب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معنا ی</w:t>
            </w:r>
            <w:r w:rsidRPr="009B0123">
              <w:rPr>
                <w:rFonts w:cs="B Mitra" w:hint="eastAsia"/>
                <w:rtl/>
              </w:rPr>
              <w:t>ا</w:t>
            </w:r>
            <w:r w:rsidRPr="009B0123">
              <w:rPr>
                <w:rFonts w:cs="B Mitra"/>
                <w:rtl/>
              </w:rPr>
              <w:t xml:space="preserve"> کدها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t xml:space="preserve"> خاص </w:t>
            </w:r>
            <w:r w:rsidRPr="009B0123">
              <w:rPr>
                <w:rFonts w:cs="B Mitra" w:hint="cs"/>
                <w:rtl/>
              </w:rPr>
              <w:t xml:space="preserve">باشد. </w:t>
            </w:r>
          </w:p>
          <w:p w14:paraId="2E3973CA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در صورتی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که در پروژه از فناوری و استاندارد خاصی استفاده می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شود لازم است که در عنوان انتخابی به آن اشاره شود.</w:t>
            </w:r>
            <w:r w:rsidRPr="009B0123">
              <w:rPr>
                <w:rFonts w:cs="B Mitra"/>
                <w:rtl/>
              </w:rPr>
              <w:t xml:space="preserve"> به </w:t>
            </w:r>
            <w:r w:rsidRPr="009B0123">
              <w:rPr>
                <w:rFonts w:cs="B Mitra" w:hint="cs"/>
                <w:rtl/>
              </w:rPr>
              <w:t>عنوان مثال : ساخت چسب دو جزیی پلی یورتان مطابق با استانداردهای بین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المللی.... </w:t>
            </w:r>
            <w:r w:rsidRPr="009B0123">
              <w:rPr>
                <w:rFonts w:cs="B Mitra"/>
                <w:rtl/>
              </w:rPr>
              <w:t>»</w:t>
            </w:r>
            <w:r w:rsidRPr="009B0123">
              <w:rPr>
                <w:rFonts w:cs="B Mitra" w:hint="cs"/>
                <w:rtl/>
              </w:rPr>
              <w:t xml:space="preserve">. </w:t>
            </w:r>
          </w:p>
          <w:p w14:paraId="2487A09B" w14:textId="77777777" w:rsidR="00473E4F" w:rsidRDefault="00B33BFD" w:rsidP="006A0122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 xml:space="preserve">لازم است در انتخاب عنوان از کلی 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گویی اجتناب کرده و با در نظر گرفتن اهداف پروژه، مناسب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ترین عنوان برای پروژه انتخاب گردد. </w:t>
            </w:r>
          </w:p>
          <w:p w14:paraId="74B47C44" w14:textId="02291030" w:rsidR="00B33BFD" w:rsidRPr="009B0123" w:rsidRDefault="00B33BFD" w:rsidP="00473E4F">
            <w:pPr>
              <w:pStyle w:val="ListParagraph"/>
              <w:bidi/>
              <w:spacing w:after="0"/>
              <w:ind w:left="360"/>
              <w:jc w:val="both"/>
              <w:rPr>
                <w:rFonts w:cs="B Mitra"/>
                <w:rtl/>
              </w:rPr>
            </w:pPr>
            <w:r w:rsidRPr="009B0123">
              <w:rPr>
                <w:rFonts w:cs="B Mitra" w:hint="cs"/>
                <w:rtl/>
              </w:rPr>
              <w:t>به عنوان مثال « کاهش نویز موتور تراکتور از... دسی بل به .... دسی بل ».</w:t>
            </w:r>
          </w:p>
        </w:tc>
      </w:tr>
      <w:tr w:rsidR="0049309B" w:rsidRPr="00C10AA5" w14:paraId="396C8A4D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74DA7BD" w14:textId="77777777" w:rsidR="009B0123" w:rsidRDefault="009B0123" w:rsidP="00B33BFD">
            <w:pPr>
              <w:rPr>
                <w:szCs w:val="24"/>
                <w:rtl/>
              </w:rPr>
            </w:pPr>
          </w:p>
          <w:p w14:paraId="5DF71629" w14:textId="77777777" w:rsidR="009B0123" w:rsidRDefault="009B0123" w:rsidP="00B33BFD">
            <w:pPr>
              <w:rPr>
                <w:szCs w:val="24"/>
                <w:rtl/>
              </w:rPr>
            </w:pPr>
          </w:p>
          <w:p w14:paraId="23E8EA2D" w14:textId="46B69D1D" w:rsidR="00CE394E" w:rsidRPr="00C10AA5" w:rsidRDefault="00CE394E" w:rsidP="00B33BFD">
            <w:pPr>
              <w:rPr>
                <w:szCs w:val="24"/>
                <w:rtl/>
              </w:rPr>
            </w:pPr>
          </w:p>
        </w:tc>
      </w:tr>
      <w:tr w:rsidR="00754522" w:rsidRPr="00C10AA5" w14:paraId="29E59056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324D6FB" w14:textId="6022450D" w:rsidR="00754522" w:rsidRDefault="009417A8" w:rsidP="00754522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54522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75452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754522" w:rsidRPr="00754522">
              <w:rPr>
                <w:rFonts w:hint="cs"/>
                <w:b/>
                <w:bCs/>
                <w:szCs w:val="24"/>
                <w:rtl/>
              </w:rPr>
              <w:t>نوع اجرای پروژه</w:t>
            </w:r>
          </w:p>
          <w:p w14:paraId="1F1456A4" w14:textId="481C19E0" w:rsidR="004D2842" w:rsidRDefault="002D7B99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rFonts w:cs="B Mitra"/>
              </w:rPr>
            </w:pPr>
            <w:r w:rsidRPr="0021737E">
              <w:rPr>
                <w:rFonts w:cs="B Mitra" w:hint="cs"/>
                <w:rtl/>
              </w:rPr>
              <w:t>در این قسمت لازم است که ش</w:t>
            </w:r>
            <w:r w:rsidR="004D2842" w:rsidRPr="0021737E">
              <w:rPr>
                <w:rFonts w:cs="B Mitra" w:hint="cs"/>
                <w:rtl/>
              </w:rPr>
              <w:t>ر</w:t>
            </w:r>
            <w:r w:rsidRPr="0021737E">
              <w:rPr>
                <w:rFonts w:cs="B Mitra" w:hint="cs"/>
                <w:rtl/>
              </w:rPr>
              <w:t>کت متقاضی</w:t>
            </w:r>
            <w:r w:rsidR="00BB42C0" w:rsidRPr="0021737E">
              <w:rPr>
                <w:rFonts w:cs="B Mitra" w:hint="cs"/>
                <w:rtl/>
              </w:rPr>
              <w:t xml:space="preserve"> </w:t>
            </w:r>
            <w:r w:rsidR="004D2842" w:rsidRPr="0021737E">
              <w:rPr>
                <w:rFonts w:cs="B Mitra" w:hint="cs"/>
                <w:rtl/>
              </w:rPr>
              <w:t>از میان چهار گزینه ارایه شده</w:t>
            </w:r>
            <w:r w:rsidR="00BB42C0" w:rsidRPr="0021737E">
              <w:rPr>
                <w:rFonts w:cs="B Mitra" w:hint="cs"/>
                <w:rtl/>
              </w:rPr>
              <w:t xml:space="preserve">، </w:t>
            </w:r>
            <w:r w:rsidR="00A16BCB" w:rsidRPr="0021737E">
              <w:rPr>
                <w:rFonts w:cs="B Mitra" w:hint="cs"/>
                <w:rtl/>
              </w:rPr>
              <w:t>گزینه</w:t>
            </w:r>
            <w:r w:rsidR="00A16BCB" w:rsidRPr="0021737E">
              <w:rPr>
                <w:rFonts w:cs="B Mitra"/>
                <w:rtl/>
              </w:rPr>
              <w:softHyphen/>
            </w:r>
            <w:r w:rsidR="00A16BCB" w:rsidRPr="0021737E">
              <w:rPr>
                <w:rFonts w:cs="B Mitra" w:hint="cs"/>
                <w:rtl/>
              </w:rPr>
              <w:t>ای</w:t>
            </w:r>
            <w:r w:rsidR="00BB42C0" w:rsidRPr="0021737E">
              <w:rPr>
                <w:rFonts w:cs="B Mitra" w:hint="cs"/>
                <w:rtl/>
              </w:rPr>
              <w:t xml:space="preserve"> را که بهترین نحو نشان</w:t>
            </w:r>
            <w:r w:rsidR="00BB42C0" w:rsidRPr="0021737E">
              <w:rPr>
                <w:rFonts w:cs="B Mitra"/>
                <w:rtl/>
              </w:rPr>
              <w:softHyphen/>
            </w:r>
            <w:r w:rsidR="00BB42C0" w:rsidRPr="0021737E">
              <w:rPr>
                <w:rFonts w:cs="B Mitra" w:hint="cs"/>
                <w:rtl/>
              </w:rPr>
              <w:t>دهنده نوع اجرای پروژه است، انتخاب نماید.</w:t>
            </w:r>
            <w:r w:rsidR="00A16BCB" w:rsidRPr="0021737E">
              <w:rPr>
                <w:rFonts w:cs="B Mitra" w:hint="cs"/>
                <w:rtl/>
              </w:rPr>
              <w:t xml:space="preserve"> لازم به تذکر است که در این قسمت، شرکت تنها مجاز به انتخاب یک گزینه است</w:t>
            </w:r>
            <w:r w:rsidR="00B26D96" w:rsidRPr="0021737E">
              <w:rPr>
                <w:rFonts w:cs="B Mitra" w:hint="cs"/>
                <w:rtl/>
              </w:rPr>
              <w:t xml:space="preserve">. </w:t>
            </w:r>
          </w:p>
          <w:p w14:paraId="2CBC52A3" w14:textId="3FE0BAA7" w:rsidR="00B10B51" w:rsidRPr="00F75C62" w:rsidRDefault="00F42312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</w:rPr>
            </w:pPr>
            <w:r w:rsidRPr="00B10B51">
              <w:rPr>
                <w:rFonts w:cs="B Mitra" w:hint="cs"/>
                <w:rtl/>
              </w:rPr>
              <w:t>در صورت انتخاب حالت اول</w:t>
            </w:r>
            <w:r w:rsidR="00B10B51" w:rsidRPr="00B10B51">
              <w:rPr>
                <w:rFonts w:cs="B Mitra"/>
                <w:rtl/>
              </w:rPr>
              <w:t xml:space="preserve"> (اجرای پروژه توسط خود شرکت) </w:t>
            </w:r>
            <w:r w:rsidR="000F226C" w:rsidRPr="000F226C">
              <w:rPr>
                <w:rFonts w:cs="B Mitra"/>
                <w:rtl/>
              </w:rPr>
              <w:t xml:space="preserve">لازم است اطلاعات بخش </w:t>
            </w:r>
            <w:r w:rsidR="000F226C" w:rsidRPr="00316071">
              <w:rPr>
                <w:rFonts w:cs="B Mitra"/>
                <w:b/>
                <w:bCs/>
                <w:rtl/>
              </w:rPr>
              <w:t>شکست پروژه</w:t>
            </w:r>
            <w:r w:rsidR="000F226C" w:rsidRPr="000F226C">
              <w:rPr>
                <w:rFonts w:cs="B Mitra"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 xml:space="preserve">(قسمت سوم این پرسشنامه) </w:t>
            </w:r>
            <w:r w:rsidR="000F226C" w:rsidRPr="000F226C">
              <w:rPr>
                <w:rFonts w:cs="B Mitra"/>
                <w:rtl/>
              </w:rPr>
              <w:t xml:space="preserve">و </w:t>
            </w:r>
            <w:r w:rsidR="000F226C" w:rsidRPr="00316071">
              <w:rPr>
                <w:rFonts w:cs="B Mitra"/>
                <w:b/>
                <w:bCs/>
                <w:rtl/>
              </w:rPr>
              <w:t>شکست هزینه کرد</w:t>
            </w:r>
            <w:r w:rsidR="003852C9">
              <w:rPr>
                <w:rFonts w:cs="B Mitra" w:hint="cs"/>
                <w:b/>
                <w:bCs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(قسمت چهارم این پرسشنامه)</w:t>
            </w:r>
            <w:r w:rsidR="000F226C" w:rsidRPr="000F226C">
              <w:rPr>
                <w:rFonts w:cs="B Mitra"/>
                <w:rtl/>
              </w:rPr>
              <w:t xml:space="preserve"> تکمیل شود.</w:t>
            </w:r>
            <w:r w:rsidR="00B95D28">
              <w:rPr>
                <w:rFonts w:cs="B Mitra" w:hint="cs"/>
                <w:rtl/>
              </w:rPr>
              <w:t xml:space="preserve"> </w:t>
            </w:r>
            <w:r w:rsidR="000F226C" w:rsidRPr="000F226C">
              <w:rPr>
                <w:rFonts w:cs="B Mitra"/>
                <w:rtl/>
              </w:rPr>
              <w:t>در</w:t>
            </w:r>
            <w:r w:rsidR="000F226C">
              <w:rPr>
                <w:rStyle w:val="p"/>
                <w:rFonts w:ascii="Shabnam" w:hAnsi="Shabnam"/>
                <w:color w:val="091E42"/>
                <w:sz w:val="21"/>
                <w:szCs w:val="21"/>
                <w:shd w:val="clear" w:color="auto" w:fill="F4F5F7"/>
                <w:rtl/>
              </w:rPr>
              <w:t xml:space="preserve"> </w:t>
            </w:r>
            <w:r w:rsidR="000F226C" w:rsidRPr="000F226C">
              <w:rPr>
                <w:rFonts w:cs="B Mitra"/>
                <w:rtl/>
              </w:rPr>
              <w:t>صورتی که بخشی از پروژه توسط مجری بیرونی انجام می شود، علاوه بر بخش</w:t>
            </w:r>
            <w:r w:rsidR="00BB5C36">
              <w:rPr>
                <w:rFonts w:cs="B Mitra"/>
                <w:rtl/>
              </w:rPr>
              <w:softHyphen/>
            </w:r>
            <w:r w:rsidR="00BB5C36">
              <w:rPr>
                <w:rFonts w:cs="B Mitra" w:hint="cs"/>
                <w:rtl/>
              </w:rPr>
              <w:t>های</w:t>
            </w:r>
            <w:r w:rsidR="000F226C" w:rsidRPr="000F226C">
              <w:rPr>
                <w:rFonts w:cs="B Mitra"/>
                <w:rtl/>
              </w:rPr>
              <w:t xml:space="preserve"> شکست پروژه و شکست هزینه کرد، تکمیل بخش </w:t>
            </w:r>
            <w:r w:rsidR="000F226C" w:rsidRPr="00B95D28">
              <w:rPr>
                <w:rFonts w:cs="B Mitra"/>
                <w:b/>
                <w:bCs/>
                <w:rtl/>
              </w:rPr>
              <w:t>مجریان بیرونی</w:t>
            </w:r>
            <w:r w:rsidR="003852C9">
              <w:rPr>
                <w:rFonts w:cs="B Mitra" w:hint="cs"/>
                <w:b/>
                <w:bCs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(قسمت پنجم</w:t>
            </w:r>
            <w:r w:rsidR="00607422">
              <w:rPr>
                <w:rFonts w:cs="B Mitra" w:hint="cs"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این پرسشنامه)</w:t>
            </w:r>
            <w:r w:rsidR="000F226C" w:rsidRPr="000F226C">
              <w:rPr>
                <w:rFonts w:cs="B Mitra"/>
                <w:rtl/>
              </w:rPr>
              <w:t xml:space="preserve"> نیز الزامی است.</w:t>
            </w:r>
          </w:p>
          <w:p w14:paraId="2A53A9CB" w14:textId="088DD080" w:rsidR="00F75C62" w:rsidRPr="00B95D28" w:rsidRDefault="00F75C62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</w:rPr>
            </w:pPr>
            <w:r w:rsidRPr="00F75C62">
              <w:rPr>
                <w:rFonts w:cs="B Mitra" w:hint="cs"/>
                <w:rtl/>
              </w:rPr>
              <w:t xml:space="preserve">در صورت انتخاب حالت دوم و سوم </w:t>
            </w:r>
            <w:r w:rsidRPr="00F75C62">
              <w:rPr>
                <w:rFonts w:cs="B Mitra"/>
                <w:rtl/>
              </w:rPr>
              <w:t>لازم است اطلاعات مجری پروژه در بخش مجریان بیرونی</w:t>
            </w:r>
            <w:r w:rsidR="00587228">
              <w:rPr>
                <w:rFonts w:cs="B Mitra" w:hint="cs"/>
                <w:rtl/>
              </w:rPr>
              <w:t xml:space="preserve"> (قسمت پنجم این پرسشنامه)</w:t>
            </w:r>
            <w:r w:rsidR="00587228" w:rsidRPr="000F226C">
              <w:rPr>
                <w:rFonts w:cs="B Mitra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 xml:space="preserve"> تکمیل شود.</w:t>
            </w:r>
            <w:r w:rsidR="00DA41EA">
              <w:rPr>
                <w:rFonts w:cs="B Mitra" w:hint="cs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>تکمیل بخش شکست پروژه</w:t>
            </w:r>
            <w:r w:rsidR="00587228">
              <w:rPr>
                <w:rFonts w:cs="B Mitra" w:hint="cs"/>
                <w:rtl/>
              </w:rPr>
              <w:t xml:space="preserve"> (قسمت سوم این پرسشنامه)</w:t>
            </w:r>
            <w:r w:rsidRPr="00F75C62">
              <w:rPr>
                <w:rFonts w:cs="B Mitra"/>
                <w:rtl/>
              </w:rPr>
              <w:t xml:space="preserve"> و شکست هزینه کرد</w:t>
            </w:r>
            <w:r w:rsidR="00587228">
              <w:rPr>
                <w:rFonts w:cs="B Mitra" w:hint="cs"/>
                <w:rtl/>
              </w:rPr>
              <w:t xml:space="preserve"> (قسمت چهارم این پرسشنامه)</w:t>
            </w:r>
            <w:r w:rsidR="00587228" w:rsidRPr="000F226C">
              <w:rPr>
                <w:rFonts w:cs="B Mitra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 xml:space="preserve"> برای پروژه</w:t>
            </w:r>
            <w:r w:rsidR="00873775">
              <w:rPr>
                <w:rFonts w:cs="B Mitra"/>
                <w:rtl/>
              </w:rPr>
              <w:softHyphen/>
            </w:r>
            <w:r w:rsidR="00873775">
              <w:rPr>
                <w:rFonts w:cs="B Mitra" w:hint="cs"/>
                <w:rtl/>
              </w:rPr>
              <w:t xml:space="preserve">هایی </w:t>
            </w:r>
            <w:r w:rsidRPr="00F75C62">
              <w:rPr>
                <w:rFonts w:cs="B Mitra"/>
                <w:rtl/>
              </w:rPr>
              <w:t xml:space="preserve">که تماما برون سپاری </w:t>
            </w:r>
            <w:r w:rsidR="00873775">
              <w:rPr>
                <w:rFonts w:cs="B Mitra" w:hint="cs"/>
                <w:rtl/>
              </w:rPr>
              <w:t>می</w:t>
            </w:r>
            <w:r w:rsidR="00873775">
              <w:rPr>
                <w:rFonts w:cs="B Mitra"/>
                <w:rtl/>
              </w:rPr>
              <w:softHyphen/>
            </w:r>
            <w:r w:rsidR="00873775">
              <w:rPr>
                <w:rFonts w:cs="B Mitra" w:hint="cs"/>
                <w:rtl/>
              </w:rPr>
              <w:t>شود</w:t>
            </w:r>
            <w:r w:rsidRPr="00F75C62">
              <w:rPr>
                <w:rFonts w:cs="B Mitra"/>
                <w:rtl/>
              </w:rPr>
              <w:t xml:space="preserve">، </w:t>
            </w:r>
            <w:r w:rsidRPr="00A939F0">
              <w:rPr>
                <w:rFonts w:cs="B Mitra"/>
                <w:b/>
                <w:bCs/>
                <w:rtl/>
              </w:rPr>
              <w:t>الزامی نیست.</w:t>
            </w:r>
          </w:p>
          <w:p w14:paraId="42FE1E84" w14:textId="7E16B051" w:rsidR="00B95D28" w:rsidRDefault="00B95D28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  <w:rtl/>
              </w:rPr>
            </w:pPr>
            <w:r>
              <w:rPr>
                <w:rFonts w:cs="B Mitra" w:hint="cs"/>
                <w:rtl/>
              </w:rPr>
              <w:t>در صورت انتخاب حالت چهارم،</w:t>
            </w:r>
            <w:r w:rsidRPr="0021737E">
              <w:rPr>
                <w:rFonts w:cs="B Mitra" w:hint="cs"/>
                <w:rtl/>
              </w:rPr>
              <w:t xml:space="preserve"> شرکت متقاضی فاقد شرایط </w:t>
            </w:r>
            <w:r>
              <w:rPr>
                <w:rFonts w:cs="B Mitra" w:hint="cs"/>
                <w:rtl/>
              </w:rPr>
              <w:t>لازم به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 xml:space="preserve">منظور </w:t>
            </w:r>
            <w:r w:rsidRPr="0021737E">
              <w:rPr>
                <w:rFonts w:cs="B Mitra" w:hint="cs"/>
                <w:rtl/>
              </w:rPr>
              <w:t>بهره</w:t>
            </w:r>
            <w:r w:rsidRPr="0021737E">
              <w:rPr>
                <w:rFonts w:cs="B Mitra"/>
                <w:rtl/>
              </w:rPr>
              <w:softHyphen/>
            </w:r>
            <w:r w:rsidRPr="0021737E">
              <w:rPr>
                <w:rFonts w:cs="B Mitra" w:hint="cs"/>
                <w:rtl/>
              </w:rPr>
              <w:t>برداری از اعتبار مالیاتی خواهد بود.</w:t>
            </w:r>
          </w:p>
        </w:tc>
      </w:tr>
      <w:tr w:rsidR="00754522" w:rsidRPr="00C10AA5" w14:paraId="620C31AE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AACBEBE" w14:textId="2020CDDE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754522">
              <w:rPr>
                <w:rFonts w:hint="cs"/>
                <w:szCs w:val="24"/>
                <w:rtl/>
              </w:rPr>
              <w:t>کل یا بخش عمده توسط خود شرکت انجام می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شود.</w:t>
            </w:r>
          </w:p>
          <w:p w14:paraId="361832C3" w14:textId="25868236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</w:t>
            </w:r>
            <w:r w:rsidR="00E616D9">
              <w:rPr>
                <w:szCs w:val="24"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="00754522">
              <w:rPr>
                <w:rFonts w:hint="cs"/>
                <w:szCs w:val="24"/>
                <w:rtl/>
              </w:rPr>
              <w:t>کل یا بخش عمده توسط شرکت دانش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بنیان/فناور انجام می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شود.</w:t>
            </w:r>
          </w:p>
          <w:p w14:paraId="3920549F" w14:textId="343E0CD0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900C2B">
              <w:rPr>
                <w:rFonts w:hint="cs"/>
                <w:szCs w:val="24"/>
                <w:rtl/>
              </w:rPr>
              <w:t>کل یا بخش عمده توسط یک دانشگاه یا مرکز پژوهشی انجام می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شود.</w:t>
            </w:r>
          </w:p>
          <w:p w14:paraId="2BA57948" w14:textId="4B7E4E12" w:rsidR="00900C2B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900C2B">
              <w:rPr>
                <w:rFonts w:hint="cs"/>
                <w:szCs w:val="24"/>
                <w:rtl/>
              </w:rPr>
              <w:t>کل یا بخش عمده توسط مجری به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جز موارد فوق انجام می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شود</w:t>
            </w:r>
            <w:r>
              <w:rPr>
                <w:rFonts w:hint="cs"/>
                <w:szCs w:val="24"/>
                <w:rtl/>
              </w:rPr>
              <w:t xml:space="preserve"> (قابل پذیرش نیست)</w:t>
            </w:r>
            <w:r w:rsidR="00900C2B">
              <w:rPr>
                <w:rFonts w:hint="cs"/>
                <w:szCs w:val="24"/>
                <w:rtl/>
              </w:rPr>
              <w:t>.</w:t>
            </w:r>
          </w:p>
          <w:p w14:paraId="131D31CD" w14:textId="720D7B5E" w:rsidR="00754522" w:rsidRDefault="00754522" w:rsidP="00B33BFD">
            <w:pPr>
              <w:rPr>
                <w:szCs w:val="24"/>
                <w:rtl/>
              </w:rPr>
            </w:pPr>
          </w:p>
        </w:tc>
      </w:tr>
      <w:tr w:rsidR="006667A6" w:rsidRPr="00C10AA5" w14:paraId="4BDC8202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37A94255" w14:textId="5592986D" w:rsidR="006667A6" w:rsidRDefault="009417A8" w:rsidP="006667A6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6667A6" w:rsidRPr="006667A6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3</w:t>
            </w:r>
            <w:r w:rsidR="006667A6" w:rsidRPr="006667A6">
              <w:rPr>
                <w:rFonts w:hint="cs"/>
                <w:b/>
                <w:bCs/>
                <w:szCs w:val="24"/>
                <w:rtl/>
              </w:rPr>
              <w:t xml:space="preserve"> شاخه (دسته فناوری)</w:t>
            </w:r>
            <w:r w:rsidR="006667A6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  <w:p w14:paraId="201E7789" w14:textId="5BDEEA19" w:rsidR="006667A6" w:rsidRDefault="00A9638D" w:rsidP="006A0122">
            <w:pPr>
              <w:pStyle w:val="ListParagraph"/>
              <w:numPr>
                <w:ilvl w:val="0"/>
                <w:numId w:val="8"/>
              </w:numPr>
              <w:bidi/>
              <w:ind w:left="220" w:hanging="218"/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9D7B8A" w:rsidRPr="00A9638D">
              <w:rPr>
                <w:rFonts w:cs="B Mitra" w:hint="cs"/>
                <w:rtl/>
              </w:rPr>
              <w:t xml:space="preserve">در این قسمت لازم است که دسته فناوری پروژه </w:t>
            </w:r>
            <w:r w:rsidR="00A31400">
              <w:rPr>
                <w:rFonts w:cs="B Mitra" w:hint="cs"/>
                <w:rtl/>
              </w:rPr>
              <w:t>در سامانه انتخاب</w:t>
            </w:r>
            <w:r w:rsidR="00710292" w:rsidRPr="00A9638D">
              <w:rPr>
                <w:rFonts w:cs="B Mitra" w:hint="cs"/>
                <w:rtl/>
              </w:rPr>
              <w:t xml:space="preserve"> گردد.</w:t>
            </w:r>
            <w:r w:rsidR="009D7B8A" w:rsidRPr="00A9638D">
              <w:rPr>
                <w:rFonts w:cs="B Mitra" w:hint="cs"/>
                <w:rtl/>
              </w:rPr>
              <w:t xml:space="preserve"> </w:t>
            </w:r>
          </w:p>
        </w:tc>
      </w:tr>
      <w:tr w:rsidR="00363A1F" w:rsidRPr="00C10AA5" w14:paraId="05FE570D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0C8CA55" w14:textId="77777777" w:rsidR="00F95E48" w:rsidRDefault="00F95E48" w:rsidP="00A31400">
            <w:pPr>
              <w:rPr>
                <w:noProof/>
                <w:szCs w:val="24"/>
                <w:rtl/>
                <w:lang w:val="ar-SA"/>
              </w:rPr>
            </w:pPr>
          </w:p>
          <w:p w14:paraId="03058650" w14:textId="77777777" w:rsidR="00A31400" w:rsidRDefault="00A31400" w:rsidP="00A31400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463D4098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3942CBC" w14:textId="0FF13356" w:rsidR="00363A1F" w:rsidRPr="00A9638D" w:rsidRDefault="009417A8" w:rsidP="00C72A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7754E" w:rsidRPr="00A9638D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77754E" w:rsidRPr="00A9638D">
              <w:rPr>
                <w:rFonts w:hint="cs"/>
                <w:b/>
                <w:bCs/>
                <w:szCs w:val="24"/>
                <w:rtl/>
              </w:rPr>
              <w:t xml:space="preserve"> نوع پروژه</w:t>
            </w:r>
          </w:p>
          <w:p w14:paraId="33184C8B" w14:textId="73B3D410" w:rsidR="00A946A2" w:rsidRDefault="00A946A2" w:rsidP="006A0122">
            <w:pPr>
              <w:pStyle w:val="ListParagraph"/>
              <w:numPr>
                <w:ilvl w:val="0"/>
                <w:numId w:val="9"/>
              </w:numPr>
              <w:bidi/>
              <w:ind w:left="362" w:hanging="362"/>
              <w:rPr>
                <w:noProof/>
                <w:szCs w:val="24"/>
                <w:rtl/>
                <w:lang w:val="ar-SA"/>
              </w:rPr>
            </w:pPr>
            <w:r w:rsidRPr="00703360">
              <w:rPr>
                <w:rFonts w:cs="B Mitra" w:hint="cs"/>
                <w:rtl/>
              </w:rPr>
              <w:t>در این قسمت لازم است که از میان پنج گزینه ارایه شده با در نظر گرفتن توضیحات ارایه شده، یک مورد را انتخاب نمایید.</w:t>
            </w:r>
            <w:r w:rsidR="00703360">
              <w:rPr>
                <w:rFonts w:cs="B Mitra" w:hint="cs"/>
                <w:rtl/>
              </w:rPr>
              <w:t xml:space="preserve"> </w:t>
            </w:r>
          </w:p>
        </w:tc>
      </w:tr>
      <w:tr w:rsidR="00363A1F" w:rsidRPr="00A946A2" w14:paraId="603DA29C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074549AA" w14:textId="4814348A" w:rsidR="00F95E48" w:rsidRPr="00F95E48" w:rsidRDefault="004D4F48" w:rsidP="002503D9">
            <w:pPr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A31400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A31400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F95E48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محصول جدید</w:t>
            </w:r>
            <w:r w:rsidRPr="00A31400">
              <w:rPr>
                <w:rFonts w:hint="cs"/>
                <w:b/>
                <w:bCs/>
                <w:szCs w:val="24"/>
                <w:rtl/>
              </w:rPr>
              <w:t>: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9B0123">
              <w:rPr>
                <w:rFonts w:hint="cs"/>
                <w:sz w:val="22"/>
                <w:szCs w:val="22"/>
                <w:rtl/>
              </w:rPr>
              <w:t>پروژه منجر به تولید محصولی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 که تاکنون در شرکت تولید نشده و محصول مشابه یا هم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خانواده آن قبلاً در سبد محصولات شرکت وجود نداشته</w:t>
            </w:r>
            <w:r w:rsidR="00BB5C3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است</w:t>
            </w:r>
            <w:r w:rsidR="00BB5C36">
              <w:rPr>
                <w:rFonts w:hint="cs"/>
                <w:sz w:val="22"/>
                <w:szCs w:val="22"/>
                <w:rtl/>
              </w:rPr>
              <w:t>.</w:t>
            </w:r>
          </w:p>
          <w:p w14:paraId="0827B3E3" w14:textId="394DB27E" w:rsidR="00F95E48" w:rsidRPr="00F95E48" w:rsidRDefault="004D4F48" w:rsidP="00BB5C3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A31400"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 w:rsidR="00F95E48" w:rsidRPr="00F95E48">
              <w:rPr>
                <w:rFonts w:cs="Times New Roman"/>
                <w:noProof/>
                <w:szCs w:val="24"/>
                <w:rtl/>
                <w:lang w:val="ar-SA"/>
              </w:rPr>
              <w:t> 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ماژول جدید برای محصولات موجود (فقط حوزه فناوری اطلاعات)</w:t>
            </w:r>
            <w:r w:rsidRPr="00A31400"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>:</w:t>
            </w: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Pr="00A939F0">
              <w:rPr>
                <w:rFonts w:hint="cs"/>
                <w:sz w:val="22"/>
                <w:szCs w:val="22"/>
                <w:rtl/>
              </w:rPr>
              <w:t>پروژه منجر به ایجاد و پیاده</w:t>
            </w:r>
            <w:r w:rsidRPr="00A939F0">
              <w:rPr>
                <w:sz w:val="22"/>
                <w:szCs w:val="22"/>
                <w:rtl/>
              </w:rPr>
              <w:softHyphen/>
            </w:r>
            <w:r w:rsidRPr="00A939F0">
              <w:rPr>
                <w:rFonts w:hint="cs"/>
                <w:sz w:val="22"/>
                <w:szCs w:val="22"/>
                <w:rtl/>
              </w:rPr>
              <w:t>سازی ماژولی جدید برای محصولات حوزه فناوری اطلاعات می</w:t>
            </w:r>
            <w:r w:rsidRPr="00A939F0">
              <w:rPr>
                <w:sz w:val="22"/>
                <w:szCs w:val="22"/>
                <w:rtl/>
              </w:rPr>
              <w:softHyphen/>
            </w:r>
            <w:r w:rsidRPr="00A939F0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762CB69F" w14:textId="25048421" w:rsidR="00F95E48" w:rsidRPr="00F95E48" w:rsidRDefault="00A31400" w:rsidP="00BB5C36">
            <w:pPr>
              <w:jc w:val="lowKashida"/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lastRenderedPageBreak/>
              <w:t xml:space="preserve"> </w:t>
            </w:r>
            <w:r w:rsidRPr="00A31400">
              <w:rPr>
                <w:rFonts w:cs="Times New Roman"/>
                <w:noProof/>
                <w:szCs w:val="24"/>
                <w:rtl/>
                <w:lang w:val="ar-SA"/>
              </w:rPr>
              <w:t>□</w:t>
            </w:r>
            <w:r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 xml:space="preserve"> 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ارتقاء محصولات موجود</w:t>
            </w:r>
            <w:r w:rsidR="004D4F48" w:rsidRPr="00A31400"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>:</w:t>
            </w:r>
            <w:r w:rsidR="004D4F48"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در خروجی پروژه، برای محصولات موجود شرکت با تغییر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موجود و به کارگیری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جدید، ارتقاء اساسی حاصل می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2C66E394" w14:textId="06C3EA69" w:rsidR="00F95E48" w:rsidRPr="00F95E48" w:rsidRDefault="00A31400" w:rsidP="00BB5C36">
            <w:pPr>
              <w:jc w:val="lowKashida"/>
              <w:rPr>
                <w:rFonts w:cs="Times New Roman"/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F95E48" w:rsidRPr="00F95E48">
              <w:rPr>
                <w:rFonts w:cs="Times New Roman"/>
                <w:noProof/>
                <w:szCs w:val="24"/>
                <w:rtl/>
                <w:lang w:val="ar-SA"/>
              </w:rPr>
              <w:t> </w:t>
            </w:r>
            <w:r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>
              <w:rPr>
                <w:rFonts w:cs="Times New Roman" w:hint="cs"/>
                <w:b/>
                <w:bCs/>
                <w:noProof/>
                <w:szCs w:val="24"/>
                <w:rtl/>
                <w:lang w:val="ar-SA"/>
              </w:rPr>
              <w:t xml:space="preserve">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بهبود فرایند تولید</w:t>
            </w:r>
            <w:r w:rsidR="004D4F48" w:rsidRPr="00A31400">
              <w:rPr>
                <w:rFonts w:hint="cs"/>
                <w:b/>
                <w:bCs/>
                <w:szCs w:val="24"/>
                <w:rtl/>
              </w:rPr>
              <w:t>:</w:t>
            </w:r>
            <w:r w:rsidR="004D4F48"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در خروجی پروژه با تغییر فناوری و به کارگیری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جدید، شاخصه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فرآیندی تولید به صورت چشمگیری بهبود می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یابد.</w:t>
            </w:r>
          </w:p>
          <w:p w14:paraId="4D13BC6B" w14:textId="370652F6" w:rsidR="004D4F48" w:rsidRDefault="004D4F48" w:rsidP="00BB5C36">
            <w:pPr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A31400"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 w:rsidR="00F95E48" w:rsidRPr="00F95E48">
              <w:rPr>
                <w:rFonts w:cs="Times New Roman"/>
                <w:noProof/>
                <w:szCs w:val="24"/>
                <w:rtl/>
                <w:lang w:val="ar-SA"/>
              </w:rPr>
              <w:t> </w:t>
            </w: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تولید مواد اولیه، اجزاء و قطعات مصرفی</w:t>
            </w:r>
            <w:r w:rsidRPr="00A31400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9B012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B0123">
              <w:rPr>
                <w:rFonts w:hint="cs"/>
                <w:sz w:val="22"/>
                <w:szCs w:val="22"/>
                <w:rtl/>
              </w:rPr>
              <w:t>پروژه شما منجر به تولید مواد اولیه، اجزاء و قطعات مصرفی مورد استفاده در فرایندهای تولید در داخل شرکت شما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36E3E7BA" w14:textId="77777777" w:rsidR="00363A1F" w:rsidRPr="00A946A2" w:rsidRDefault="00363A1F" w:rsidP="004D4F48">
            <w:pPr>
              <w:rPr>
                <w:rFonts w:asciiTheme="minorHAnsi" w:eastAsiaTheme="minorHAnsi" w:hAnsiTheme="minorHAnsi" w:cs="B Mitra"/>
                <w:sz w:val="22"/>
                <w:szCs w:val="22"/>
              </w:rPr>
            </w:pPr>
          </w:p>
        </w:tc>
      </w:tr>
      <w:tr w:rsidR="00363A1F" w:rsidRPr="00C10AA5" w14:paraId="49593AF0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1E758DD8" w14:textId="0248FE5B" w:rsidR="00363A1F" w:rsidRDefault="009417A8" w:rsidP="00C72A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1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5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 شرح مساله و اهداف شرکت برای تعریف پروژه</w:t>
            </w:r>
          </w:p>
          <w:p w14:paraId="379424EC" w14:textId="41845190" w:rsidR="006D7913" w:rsidRPr="00311C79" w:rsidRDefault="00311C79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6D7913" w:rsidRPr="00311C79">
              <w:rPr>
                <w:rFonts w:cs="B Mitra" w:hint="cs"/>
                <w:rtl/>
              </w:rPr>
              <w:t>مساله تحقیق را به صورت شفاف توضیح دهید به نحوی که خواننده بتواند دلایل و ضرورت انجام پروژه را از توضیحات ارایه شده به روشنی درک نماید. در شرح مساله حتماً به مسائل و چالش</w:t>
            </w:r>
            <w:r w:rsidR="006D7913" w:rsidRPr="00311C79">
              <w:rPr>
                <w:rFonts w:cs="B Mitra"/>
                <w:rtl/>
              </w:rPr>
              <w:softHyphen/>
            </w:r>
            <w:r w:rsidR="006D7913" w:rsidRPr="00311C79">
              <w:rPr>
                <w:rFonts w:cs="B Mitra" w:hint="cs"/>
                <w:rtl/>
              </w:rPr>
              <w:t>های موجود شرکت و نقش پروژه تعریف شده در رفع این چالش</w:t>
            </w:r>
            <w:r w:rsidR="006D7913" w:rsidRPr="00311C79">
              <w:rPr>
                <w:rFonts w:cs="B Mitra"/>
                <w:rtl/>
              </w:rPr>
              <w:softHyphen/>
            </w:r>
            <w:r w:rsidR="006D7913" w:rsidRPr="00311C79">
              <w:rPr>
                <w:rFonts w:cs="B Mitra" w:hint="cs"/>
                <w:rtl/>
              </w:rPr>
              <w:t>ها اشاره نمایید.</w:t>
            </w:r>
          </w:p>
        </w:tc>
      </w:tr>
      <w:tr w:rsidR="00363A1F" w:rsidRPr="00C10AA5" w14:paraId="7A599690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AD5F84E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490D2FF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1073252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3E281EF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7F36F4C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2F0C24A1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71EF1E57" w14:textId="5D463853" w:rsidR="00363A1F" w:rsidRDefault="009417A8" w:rsidP="00FD556B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1.6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خروجی پروژه در پایان سال مالی و انتهای پروژه</w:t>
            </w:r>
          </w:p>
          <w:p w14:paraId="340B42BD" w14:textId="5E3E3B7B" w:rsidR="00CF7EE8" w:rsidRPr="00311C79" w:rsidRDefault="00CF7EE8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b/>
                <w:bCs/>
                <w:szCs w:val="24"/>
                <w:rtl/>
              </w:rPr>
            </w:pPr>
            <w:r w:rsidRPr="00311C79">
              <w:rPr>
                <w:rFonts w:cs="B Mitra" w:hint="cs"/>
                <w:rtl/>
              </w:rPr>
              <w:t>خروجی</w:t>
            </w:r>
            <w:r w:rsidRPr="00311C79">
              <w:rPr>
                <w:rFonts w:cs="B Mitra"/>
                <w:rtl/>
              </w:rPr>
              <w:softHyphen/>
            </w:r>
            <w:r w:rsidRPr="00311C79">
              <w:rPr>
                <w:rFonts w:cs="B Mitra" w:hint="cs"/>
                <w:rtl/>
              </w:rPr>
              <w:t xml:space="preserve">های </w:t>
            </w:r>
            <w:r w:rsidRPr="00311C79">
              <w:rPr>
                <w:rFonts w:cs="B Mitra" w:hint="cs"/>
                <w:u w:val="single"/>
                <w:rtl/>
              </w:rPr>
              <w:t>فیزیکی قابل ارزیابی</w:t>
            </w:r>
            <w:r w:rsidRPr="00311C79">
              <w:rPr>
                <w:rFonts w:cs="B Mitra" w:hint="cs"/>
                <w:rtl/>
              </w:rPr>
              <w:t xml:space="preserve"> برای پروژه پیشنهادی در این بخش قید شود. به عنوان</w:t>
            </w:r>
            <w:r w:rsidR="00BB5C36">
              <w:rPr>
                <w:rFonts w:cs="B Mitra" w:hint="cs"/>
                <w:rtl/>
              </w:rPr>
              <w:t xml:space="preserve"> مثال،</w:t>
            </w:r>
            <w:r w:rsidRPr="00311C79">
              <w:rPr>
                <w:rFonts w:cs="B Mitra" w:hint="cs"/>
                <w:rtl/>
              </w:rPr>
              <w:t xml:space="preserve"> نمونه تولید شده در واحد پایلوت، نمونه اولیه محصول، اسناد مهندسی، مستندات مرتبط با جزییات فنی فرایندهای اصلاح شده و ...). دقت نمایید که دقیقاً مواردی را ذکر نمایید که در پایان سال مالی و  همچنین در انتهای پروژه قابل تحویل به ارزیابان پروژه است.</w:t>
            </w:r>
          </w:p>
        </w:tc>
      </w:tr>
      <w:tr w:rsidR="00363A1F" w:rsidRPr="00C10AA5" w14:paraId="336AF01C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6174BA3" w14:textId="77777777" w:rsidR="00363A1F" w:rsidRDefault="00363A1F" w:rsidP="00B33BFD">
            <w:pPr>
              <w:rPr>
                <w:b/>
                <w:bCs/>
                <w:szCs w:val="24"/>
                <w:rtl/>
              </w:rPr>
            </w:pPr>
          </w:p>
          <w:p w14:paraId="0BFD4721" w14:textId="77777777" w:rsidR="00B67020" w:rsidRDefault="00B67020" w:rsidP="00B33BFD">
            <w:pPr>
              <w:rPr>
                <w:b/>
                <w:bCs/>
                <w:szCs w:val="24"/>
                <w:rtl/>
              </w:rPr>
            </w:pPr>
          </w:p>
          <w:p w14:paraId="7235D567" w14:textId="77777777" w:rsidR="00B67020" w:rsidRDefault="00B67020" w:rsidP="00B33BFD">
            <w:pPr>
              <w:rPr>
                <w:b/>
                <w:bCs/>
                <w:szCs w:val="24"/>
                <w:rtl/>
              </w:rPr>
            </w:pPr>
          </w:p>
          <w:p w14:paraId="7FE5F167" w14:textId="77777777" w:rsidR="000E5A43" w:rsidRPr="002F4F41" w:rsidRDefault="000E5A43" w:rsidP="00B33BFD">
            <w:pPr>
              <w:rPr>
                <w:b/>
                <w:bCs/>
                <w:szCs w:val="24"/>
                <w:rtl/>
              </w:rPr>
            </w:pPr>
          </w:p>
        </w:tc>
      </w:tr>
      <w:tr w:rsidR="00363A1F" w:rsidRPr="00C10AA5" w14:paraId="5862AFC3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1517B62B" w14:textId="356FF166" w:rsidR="00363A1F" w:rsidRDefault="009417A8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1.7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برنامه تجاری سازی و یا پیاده</w:t>
            </w:r>
            <w:r w:rsidR="0077754E" w:rsidRPr="002F4F41">
              <w:rPr>
                <w:b/>
                <w:bCs/>
                <w:szCs w:val="24"/>
                <w:rtl/>
              </w:rPr>
              <w:softHyphen/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>سازی نتایج</w:t>
            </w:r>
          </w:p>
          <w:p w14:paraId="362584C1" w14:textId="18318768" w:rsidR="00703360" w:rsidRPr="00293DCF" w:rsidRDefault="00301732" w:rsidP="00293DCF">
            <w:pPr>
              <w:pStyle w:val="ListParagraph"/>
              <w:numPr>
                <w:ilvl w:val="0"/>
                <w:numId w:val="9"/>
              </w:numPr>
              <w:bidi/>
              <w:ind w:left="220" w:hanging="217"/>
              <w:rPr>
                <w:rFonts w:cs="B Mitra"/>
                <w:rtl/>
              </w:rPr>
            </w:pPr>
            <w:r w:rsidRPr="003852C9">
              <w:rPr>
                <w:rFonts w:cs="B Mitra" w:hint="cs"/>
                <w:rtl/>
              </w:rPr>
              <w:t>در این قسمت لازم است که شرکت متقاضی</w:t>
            </w:r>
            <w:r w:rsidR="00101433" w:rsidRPr="003852C9">
              <w:rPr>
                <w:rFonts w:cs="B Mitra" w:hint="cs"/>
                <w:rtl/>
              </w:rPr>
              <w:t xml:space="preserve"> در خصوص</w:t>
            </w:r>
            <w:r w:rsidRPr="003852C9">
              <w:rPr>
                <w:rFonts w:cs="B Mitra" w:hint="cs"/>
                <w:rtl/>
              </w:rPr>
              <w:t xml:space="preserve"> برنامه تجاری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سازی خروجی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های پروژه و یا برنامه پیاده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سازی نتایج پرو</w:t>
            </w:r>
            <w:r w:rsidR="00101433" w:rsidRPr="003852C9">
              <w:rPr>
                <w:rFonts w:cs="B Mitra" w:hint="cs"/>
                <w:rtl/>
              </w:rPr>
              <w:t>ژه پیشنهادی توضیحات لازم را ارایه نماید.</w:t>
            </w:r>
          </w:p>
        </w:tc>
      </w:tr>
      <w:tr w:rsidR="00363A1F" w:rsidRPr="00C10AA5" w14:paraId="0A457053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2287E18" w14:textId="77777777" w:rsidR="004F59F4" w:rsidRDefault="004F59F4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C7C193A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0BAAAE0C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CFDA8E6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14CCE0B8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0AC4B1D" w14:textId="44F25CD3" w:rsidR="00363A1F" w:rsidRDefault="009417A8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1.8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تصاویر محصول/فرایند تولید</w:t>
            </w:r>
          </w:p>
          <w:p w14:paraId="24F2E1CB" w14:textId="0CCA531B" w:rsidR="00FF49B7" w:rsidRPr="001F50A1" w:rsidRDefault="00FF49B7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noProof/>
                <w:szCs w:val="24"/>
                <w:rtl/>
                <w:lang w:val="ar-SA"/>
              </w:rPr>
            </w:pPr>
            <w:r w:rsidRPr="001F50A1">
              <w:rPr>
                <w:rFonts w:cs="B Mitra" w:hint="cs"/>
                <w:rtl/>
              </w:rPr>
              <w:lastRenderedPageBreak/>
              <w:t xml:space="preserve">تصویر شماتیکی از محصول نهایی پروژه/ تصویر نمونه مهندسی معکوس/ </w:t>
            </w:r>
            <w:r w:rsidRPr="001F50A1">
              <w:rPr>
                <w:rFonts w:cs="B Mitra"/>
                <w:rtl/>
              </w:rPr>
              <w:t>نقشه انفجار</w:t>
            </w:r>
            <w:r w:rsidRPr="001F50A1">
              <w:rPr>
                <w:rFonts w:cs="B Mitra" w:hint="cs"/>
                <w:rtl/>
              </w:rPr>
              <w:t>ی محصول/ شماتیک و بلوک دیاگرام ماژول</w:t>
            </w:r>
            <w:r w:rsidRPr="001F50A1">
              <w:rPr>
                <w:rFonts w:cs="B Mitra"/>
                <w:rtl/>
              </w:rPr>
              <w:softHyphen/>
            </w:r>
            <w:r w:rsidRPr="001F50A1">
              <w:rPr>
                <w:rFonts w:cs="B Mitra" w:hint="cs"/>
                <w:rtl/>
              </w:rPr>
              <w:t>های مختلف از جمله مواردی است که به معرفی بهتر پروژه اعتبار مالیاتی کمک خواهد کرد.</w:t>
            </w:r>
            <w:r w:rsidRPr="001F50A1">
              <w:rPr>
                <w:rFonts w:cs="B Mitra"/>
              </w:rPr>
              <w:t xml:space="preserve"> </w:t>
            </w:r>
            <w:r w:rsidRPr="001F50A1">
              <w:rPr>
                <w:rFonts w:cs="B Mitra" w:hint="cs"/>
                <w:rtl/>
              </w:rPr>
              <w:t>در صورتی که پروژه پیشنهادی شما دربرگیرنده «سنتز دارویی» است، شکل شماتیک سنتز را در این قسمت وارد نمایید.</w:t>
            </w:r>
          </w:p>
        </w:tc>
      </w:tr>
      <w:tr w:rsidR="00363A1F" w:rsidRPr="00C10AA5" w14:paraId="2D4B5C12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5662597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448A8E5F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12D5C09F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11818260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8021009" w14:textId="18D22192" w:rsidR="00363A1F" w:rsidRPr="00010AC0" w:rsidRDefault="00A31400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1.9 </w:t>
            </w:r>
            <w:r w:rsidR="0077754E" w:rsidRPr="00010AC0">
              <w:rPr>
                <w:rFonts w:hint="cs"/>
                <w:b/>
                <w:bCs/>
                <w:szCs w:val="24"/>
                <w:rtl/>
              </w:rPr>
              <w:t>مشخصات کارفرمای پروژه</w:t>
            </w:r>
          </w:p>
          <w:p w14:paraId="3F17DCE1" w14:textId="0F4FD8BE" w:rsidR="003C30E8" w:rsidRPr="00010AC0" w:rsidRDefault="003C30E8" w:rsidP="006A0122">
            <w:pPr>
              <w:pStyle w:val="ListParagraph"/>
              <w:numPr>
                <w:ilvl w:val="0"/>
                <w:numId w:val="9"/>
              </w:numPr>
              <w:tabs>
                <w:tab w:val="right" w:pos="220"/>
              </w:tabs>
              <w:bidi/>
              <w:ind w:left="78" w:hanging="76"/>
              <w:rPr>
                <w:noProof/>
                <w:szCs w:val="24"/>
                <w:rtl/>
                <w:lang w:val="ar-SA"/>
              </w:rPr>
            </w:pPr>
            <w:r w:rsidRPr="00010AC0">
              <w:rPr>
                <w:rFonts w:cs="B Mitra" w:hint="cs"/>
                <w:rtl/>
              </w:rPr>
              <w:t xml:space="preserve">در صورتی که پروژه کارفرما دارد </w:t>
            </w:r>
            <w:r w:rsidR="008F75DF" w:rsidRPr="00010AC0">
              <w:rPr>
                <w:rFonts w:cs="B Mitra" w:hint="cs"/>
                <w:rtl/>
              </w:rPr>
              <w:t xml:space="preserve">، </w:t>
            </w:r>
            <w:r w:rsidRPr="00010AC0">
              <w:rPr>
                <w:rFonts w:cs="B Mitra" w:hint="cs"/>
                <w:rtl/>
              </w:rPr>
              <w:t xml:space="preserve">این قسمت </w:t>
            </w:r>
            <w:r w:rsidR="00A31400">
              <w:rPr>
                <w:rFonts w:cs="B Mitra" w:hint="cs"/>
                <w:rtl/>
              </w:rPr>
              <w:t xml:space="preserve">تکمیل شده </w:t>
            </w:r>
            <w:r w:rsidRPr="00010AC0">
              <w:rPr>
                <w:rFonts w:cs="B Mitra" w:hint="cs"/>
                <w:rtl/>
              </w:rPr>
              <w:t xml:space="preserve">و مستندات </w:t>
            </w:r>
            <w:r w:rsidR="00A31400">
              <w:rPr>
                <w:rFonts w:cs="B Mitra" w:hint="cs"/>
                <w:rtl/>
              </w:rPr>
              <w:t>قرارداد در سامانه بارگ</w:t>
            </w:r>
            <w:r w:rsidR="00A939F0">
              <w:rPr>
                <w:rFonts w:cs="B Mitra" w:hint="cs"/>
                <w:rtl/>
              </w:rPr>
              <w:t>ذ</w:t>
            </w:r>
            <w:r w:rsidR="00A31400">
              <w:rPr>
                <w:rFonts w:cs="B Mitra" w:hint="cs"/>
                <w:rtl/>
              </w:rPr>
              <w:t>اری می</w:t>
            </w:r>
            <w:r w:rsidR="00A31400">
              <w:rPr>
                <w:rFonts w:cs="B Mitra"/>
                <w:rtl/>
              </w:rPr>
              <w:softHyphen/>
            </w:r>
            <w:r w:rsidR="00A31400">
              <w:rPr>
                <w:rFonts w:cs="B Mitra" w:hint="cs"/>
                <w:rtl/>
              </w:rPr>
              <w:t>شود.</w:t>
            </w:r>
          </w:p>
        </w:tc>
      </w:tr>
      <w:tr w:rsidR="00363A1F" w:rsidRPr="00C10AA5" w14:paraId="553CE314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00C28B3F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372A0B2" w14:textId="77777777" w:rsidR="00A31400" w:rsidRDefault="00A31400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30736029" w14:textId="77777777" w:rsidR="00533B8C" w:rsidRPr="00010AC0" w:rsidRDefault="00533B8C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9B0123" w:rsidRPr="00C10AA5" w14:paraId="25997972" w14:textId="77777777" w:rsidTr="003E7602">
        <w:trPr>
          <w:trHeight w:val="467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3B3D906" w14:textId="3126A6D3" w:rsidR="009B0123" w:rsidRPr="005D17C9" w:rsidRDefault="00B32C7F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2. </w:t>
            </w:r>
            <w:r w:rsidR="009B01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نوآوری</w:t>
            </w:r>
            <w:r w:rsidR="007B25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F176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فناوری</w:t>
            </w:r>
            <w:r w:rsidR="009B01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9B0123" w:rsidRPr="00834C1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آثار ملی پروژه</w:t>
            </w:r>
          </w:p>
        </w:tc>
      </w:tr>
      <w:tr w:rsidR="00954B5A" w:rsidRPr="00C10AA5" w14:paraId="03155A54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922153" w14:textId="76090F6C" w:rsidR="00954B5A" w:rsidRP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2.1</w:t>
            </w:r>
            <w:r w:rsidR="00954B5A"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نوآوری محصول نسبت به محصولات فعلی شرکت</w:t>
            </w:r>
          </w:p>
        </w:tc>
      </w:tr>
      <w:tr w:rsidR="00954B5A" w:rsidRPr="00C10AA5" w14:paraId="4350F9E1" w14:textId="77777777" w:rsidTr="003E7602">
        <w:trPr>
          <w:trHeight w:val="467"/>
        </w:trPr>
        <w:tc>
          <w:tcPr>
            <w:tcW w:w="0" w:type="auto"/>
            <w:vAlign w:val="center"/>
          </w:tcPr>
          <w:p w14:paraId="3277ED67" w14:textId="77777777" w:rsidR="00010AC0" w:rsidRPr="006A2FA8" w:rsidRDefault="00010AC0" w:rsidP="006A0122">
            <w:pPr>
              <w:pStyle w:val="ListParagraph"/>
              <w:numPr>
                <w:ilvl w:val="0"/>
                <w:numId w:val="4"/>
              </w:numPr>
              <w:bidi/>
              <w:ind w:left="212" w:hanging="180"/>
              <w:rPr>
                <w:rFonts w:cs="B Nazanin"/>
                <w:szCs w:val="24"/>
                <w:rtl/>
              </w:rPr>
            </w:pPr>
            <w:r w:rsidRPr="006A2FA8">
              <w:rPr>
                <w:rFonts w:cs="B Nazanin" w:hint="cs"/>
                <w:szCs w:val="24"/>
                <w:rtl/>
              </w:rPr>
              <w:t xml:space="preserve">آیا پروژه </w:t>
            </w:r>
            <w:r>
              <w:rPr>
                <w:rFonts w:cs="B Nazanin" w:hint="cs"/>
                <w:szCs w:val="24"/>
                <w:rtl/>
              </w:rPr>
              <w:t xml:space="preserve">یا محصول مشابه با پروژه </w:t>
            </w:r>
            <w:r w:rsidRPr="006A2FA8">
              <w:rPr>
                <w:rFonts w:cs="B Nazanin" w:hint="cs"/>
                <w:szCs w:val="24"/>
                <w:rtl/>
              </w:rPr>
              <w:t xml:space="preserve">پیشنهادی </w:t>
            </w:r>
            <w:r>
              <w:rPr>
                <w:rFonts w:cs="B Nazanin" w:hint="cs"/>
                <w:szCs w:val="24"/>
                <w:rtl/>
              </w:rPr>
              <w:t>قبلاً توسط</w:t>
            </w:r>
            <w:r w:rsidRPr="00B037F5">
              <w:rPr>
                <w:rFonts w:cs="B Nazanin" w:hint="cs"/>
                <w:szCs w:val="24"/>
                <w:rtl/>
              </w:rPr>
              <w:t xml:space="preserve"> شرکت </w:t>
            </w:r>
            <w:r>
              <w:rPr>
                <w:rFonts w:cs="B Nazanin" w:hint="cs"/>
                <w:szCs w:val="24"/>
                <w:rtl/>
              </w:rPr>
              <w:t>تولید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3DDB6913" w14:textId="5E0AC387" w:rsidR="00010AC0" w:rsidRPr="006A2FA8" w:rsidRDefault="00010AC0" w:rsidP="00595A45">
            <w:pPr>
              <w:shd w:val="clear" w:color="auto" w:fill="FFFFFF" w:themeFill="background1"/>
              <w:rPr>
                <w:szCs w:val="24"/>
                <w:rtl/>
                <w:lang w:bidi="fa-IR"/>
              </w:rPr>
            </w:pPr>
            <w:r w:rsidRPr="006A2FA8">
              <w:rPr>
                <w:rFonts w:hint="cs"/>
                <w:szCs w:val="24"/>
                <w:rtl/>
              </w:rPr>
              <w:t xml:space="preserve">بله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Pr="006A2FA8">
              <w:rPr>
                <w:rFonts w:hint="cs"/>
                <w:szCs w:val="24"/>
                <w:rtl/>
              </w:rPr>
              <w:t xml:space="preserve">                    خی</w:t>
            </w:r>
            <w:r w:rsidR="00E616D9">
              <w:rPr>
                <w:rFonts w:hint="cs"/>
                <w:szCs w:val="24"/>
                <w:rtl/>
                <w:lang w:bidi="fa-IR"/>
              </w:rPr>
              <w:t xml:space="preserve">ر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</w:p>
          <w:p w14:paraId="65CD3096" w14:textId="77777777" w:rsidR="00595A45" w:rsidRDefault="00595A45" w:rsidP="00010AC0">
            <w:pPr>
              <w:jc w:val="both"/>
              <w:rPr>
                <w:szCs w:val="24"/>
                <w:rtl/>
              </w:rPr>
            </w:pPr>
          </w:p>
          <w:p w14:paraId="255AE3E2" w14:textId="1100C689" w:rsidR="00010AC0" w:rsidRPr="006A2FA8" w:rsidRDefault="00010AC0" w:rsidP="00010AC0">
            <w:pPr>
              <w:jc w:val="both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 xml:space="preserve">در صورت مثبت بودن جواب، </w:t>
            </w:r>
            <w:r>
              <w:rPr>
                <w:rFonts w:hint="cs"/>
                <w:szCs w:val="24"/>
                <w:rtl/>
              </w:rPr>
              <w:t xml:space="preserve">محصولات مشابه پروژه پیشنهادی ذکر شده و </w:t>
            </w:r>
            <w:r w:rsidRPr="006A2FA8">
              <w:rPr>
                <w:rFonts w:hint="cs"/>
                <w:szCs w:val="24"/>
                <w:rtl/>
              </w:rPr>
              <w:t>تفاوت پروژه پیشنهادی با محصولات و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 xml:space="preserve">های قبلی شرکت توضیح </w:t>
            </w:r>
            <w:r>
              <w:rPr>
                <w:rFonts w:hint="cs"/>
                <w:szCs w:val="24"/>
                <w:rtl/>
              </w:rPr>
              <w:t>داده شود</w:t>
            </w:r>
            <w:r w:rsidRPr="006A2FA8">
              <w:rPr>
                <w:rFonts w:hint="cs"/>
                <w:szCs w:val="24"/>
                <w:rtl/>
              </w:rPr>
              <w:t>.</w:t>
            </w:r>
          </w:p>
          <w:p w14:paraId="076B881A" w14:textId="5C1F0CFB" w:rsidR="00954B5A" w:rsidRDefault="00595A45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A45">
              <w:rPr>
                <w:rFonts w:cs="B Nazanin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bidi="fa-IR"/>
              </w:rPr>
              <w:t xml:space="preserve">                                                                         </w:t>
            </w:r>
          </w:p>
        </w:tc>
      </w:tr>
      <w:tr w:rsidR="00954B5A" w:rsidRPr="00C10AA5" w14:paraId="0BF92D27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55A073" w14:textId="6918EB42" w:rsidR="00954B5A" w:rsidRPr="00777561" w:rsidRDefault="00B2329F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2.2</w:t>
            </w:r>
            <w:r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7561" w:rsidRPr="0077756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نوآوری محصول نسبت به محصولات مشابه در کشور</w:t>
            </w:r>
          </w:p>
        </w:tc>
      </w:tr>
      <w:tr w:rsidR="00954B5A" w:rsidRPr="00C10AA5" w14:paraId="22E28E49" w14:textId="77777777" w:rsidTr="003E7602">
        <w:trPr>
          <w:trHeight w:val="467"/>
        </w:trPr>
        <w:tc>
          <w:tcPr>
            <w:tcW w:w="0" w:type="auto"/>
            <w:vAlign w:val="center"/>
          </w:tcPr>
          <w:p w14:paraId="431ADF10" w14:textId="77777777" w:rsidR="00751154" w:rsidRPr="006A2FA8" w:rsidRDefault="00751154" w:rsidP="006A0122">
            <w:pPr>
              <w:pStyle w:val="ListParagraph"/>
              <w:numPr>
                <w:ilvl w:val="0"/>
                <w:numId w:val="4"/>
              </w:numPr>
              <w:tabs>
                <w:tab w:val="right" w:pos="167"/>
              </w:tabs>
              <w:bidi/>
              <w:ind w:left="32" w:firstLine="0"/>
              <w:rPr>
                <w:rFonts w:cs="B Nazanin"/>
                <w:szCs w:val="24"/>
              </w:rPr>
            </w:pPr>
            <w:r w:rsidRPr="006A2FA8">
              <w:rPr>
                <w:rFonts w:cs="B Nazanin" w:hint="cs"/>
                <w:szCs w:val="24"/>
                <w:rtl/>
              </w:rPr>
              <w:t>آیا پروژه یا</w:t>
            </w:r>
            <w:r>
              <w:rPr>
                <w:rFonts w:cs="B Nazanin" w:hint="cs"/>
                <w:szCs w:val="24"/>
                <w:rtl/>
              </w:rPr>
              <w:t xml:space="preserve"> محصول</w:t>
            </w:r>
            <w:r w:rsidRPr="006A2FA8">
              <w:rPr>
                <w:rFonts w:cs="B Nazanin" w:hint="cs"/>
                <w:szCs w:val="24"/>
                <w:rtl/>
              </w:rPr>
              <w:t xml:space="preserve"> مشابه </w:t>
            </w:r>
            <w:r>
              <w:rPr>
                <w:rFonts w:cs="B Nazanin" w:hint="cs"/>
                <w:szCs w:val="24"/>
                <w:rtl/>
              </w:rPr>
              <w:t>با پروژه پیشنهادی</w:t>
            </w:r>
            <w:r w:rsidRPr="006A2FA8">
              <w:rPr>
                <w:rFonts w:cs="B Nazanin" w:hint="cs"/>
                <w:szCs w:val="24"/>
                <w:rtl/>
              </w:rPr>
              <w:t xml:space="preserve"> پیش از این توسط شرکت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>های</w:t>
            </w:r>
            <w:r w:rsidRPr="006A2FA8">
              <w:rPr>
                <w:rFonts w:cs="B Nazanin" w:hint="cs"/>
                <w:szCs w:val="24"/>
                <w:rtl/>
              </w:rPr>
              <w:t xml:space="preserve"> دیگری </w:t>
            </w:r>
            <w:r w:rsidRPr="00B037F5">
              <w:rPr>
                <w:rFonts w:cs="B Nazanin" w:hint="cs"/>
                <w:szCs w:val="24"/>
                <w:rtl/>
              </w:rPr>
              <w:t xml:space="preserve">در کشور </w:t>
            </w:r>
            <w:r>
              <w:rPr>
                <w:rFonts w:cs="B Nazanin" w:hint="cs"/>
                <w:szCs w:val="24"/>
                <w:rtl/>
              </w:rPr>
              <w:t>اجرا</w:t>
            </w:r>
            <w:r w:rsidRPr="00B037F5">
              <w:rPr>
                <w:rFonts w:cs="B Nazanin" w:hint="cs"/>
                <w:szCs w:val="24"/>
                <w:rtl/>
              </w:rPr>
              <w:t xml:space="preserve">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78EC4A11" w14:textId="42E3F11A" w:rsidR="00751154" w:rsidRPr="006A2FA8" w:rsidRDefault="00751154" w:rsidP="00595A45">
            <w:pPr>
              <w:shd w:val="clear" w:color="auto" w:fill="FFFFFF" w:themeFill="background1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>بله</w:t>
            </w:r>
            <w:r w:rsidR="00E616D9"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Pr="006A2FA8">
              <w:rPr>
                <w:rFonts w:hint="cs"/>
                <w:szCs w:val="24"/>
                <w:rtl/>
              </w:rPr>
              <w:t xml:space="preserve">                    خیر</w:t>
            </w:r>
            <w:r w:rsidR="00E616D9"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</w:p>
          <w:p w14:paraId="1BE2658A" w14:textId="77777777" w:rsidR="00751154" w:rsidRDefault="00751154" w:rsidP="00751154">
            <w:pPr>
              <w:rPr>
                <w:szCs w:val="24"/>
                <w:rtl/>
              </w:rPr>
            </w:pPr>
          </w:p>
          <w:p w14:paraId="575E203F" w14:textId="77777777" w:rsidR="00751154" w:rsidRPr="006A2FA8" w:rsidRDefault="00751154" w:rsidP="00751154">
            <w:pPr>
              <w:jc w:val="both"/>
              <w:rPr>
                <w:szCs w:val="24"/>
              </w:rPr>
            </w:pPr>
            <w:r w:rsidRPr="006A2FA8">
              <w:rPr>
                <w:rFonts w:hint="cs"/>
                <w:szCs w:val="24"/>
                <w:rtl/>
              </w:rPr>
              <w:t>در صورت مثبت بودن جواب، نام شرکت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تولیدکننده</w:t>
            </w:r>
            <w:r w:rsidRPr="006A2FA8">
              <w:rPr>
                <w:rFonts w:hint="cs"/>
                <w:szCs w:val="24"/>
                <w:rtl/>
              </w:rPr>
              <w:t xml:space="preserve"> و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مشابه</w:t>
            </w:r>
            <w:r w:rsidRPr="006A2FA8">
              <w:rPr>
                <w:rFonts w:hint="cs"/>
                <w:szCs w:val="24"/>
                <w:rtl/>
              </w:rPr>
              <w:t xml:space="preserve"> بیان گردد و تفاوت پروژه پیشنهادی با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های انجام شده اعلام شود.</w:t>
            </w:r>
          </w:p>
          <w:p w14:paraId="7145EEAE" w14:textId="74791C38" w:rsidR="00954B5A" w:rsidRDefault="00954B5A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4B5A" w:rsidRPr="00C10AA5" w14:paraId="10B317DA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61EFC0B" w14:textId="1D91D986" w:rsid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2.3</w:t>
            </w:r>
            <w:r w:rsidR="00B2329F"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78B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تاثیر بر شاخص</w:t>
            </w:r>
            <w:r w:rsidR="001678B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="001678B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 اقتصاد دانش بنیان</w:t>
            </w:r>
          </w:p>
          <w:p w14:paraId="111C95FF" w14:textId="1DB81A60" w:rsidR="00CC5CD1" w:rsidRPr="001678B8" w:rsidRDefault="00CC5CD1" w:rsidP="006A0122">
            <w:pPr>
              <w:pStyle w:val="ListParagraph"/>
              <w:numPr>
                <w:ilvl w:val="0"/>
                <w:numId w:val="9"/>
              </w:numPr>
              <w:bidi/>
              <w:spacing w:before="60" w:after="60"/>
              <w:ind w:left="362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037F5">
              <w:rPr>
                <w:rFonts w:cs="B Mitra" w:hint="cs"/>
                <w:sz w:val="20"/>
                <w:rtl/>
              </w:rPr>
              <w:t>تاثیر اقتصادی اجرای پروژه پیشنهادی در سطح ملی در قالب شاخص</w:t>
            </w:r>
            <w:r w:rsidRPr="00B037F5">
              <w:rPr>
                <w:rFonts w:cs="B Mitra"/>
                <w:sz w:val="20"/>
                <w:rtl/>
              </w:rPr>
              <w:softHyphen/>
            </w:r>
            <w:r w:rsidRPr="00B037F5">
              <w:rPr>
                <w:rFonts w:cs="B Mitra" w:hint="cs"/>
                <w:sz w:val="20"/>
                <w:rtl/>
              </w:rPr>
              <w:t>های کلیدی مانند کاهش ارزبری، افزایش صادرات، اثر بر اشتغال</w:t>
            </w:r>
            <w:r>
              <w:rPr>
                <w:rFonts w:cs="B Mitra" w:hint="cs"/>
                <w:sz w:val="20"/>
                <w:rtl/>
              </w:rPr>
              <w:t>، ایجاد کسب و کارهای جدید</w:t>
            </w:r>
            <w:r w:rsidRPr="00B037F5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 xml:space="preserve">و </w:t>
            </w:r>
            <w:r w:rsidRPr="00B037F5">
              <w:rPr>
                <w:rFonts w:cs="B Mitra" w:hint="cs"/>
                <w:sz w:val="20"/>
                <w:rtl/>
              </w:rPr>
              <w:t>......</w:t>
            </w:r>
            <w:r>
              <w:rPr>
                <w:rFonts w:cs="B Mitra" w:hint="cs"/>
                <w:sz w:val="20"/>
                <w:rtl/>
              </w:rPr>
              <w:t xml:space="preserve"> ذکر</w:t>
            </w:r>
            <w:r w:rsidRPr="00B037F5">
              <w:rPr>
                <w:rFonts w:cs="B Mitra" w:hint="cs"/>
                <w:sz w:val="20"/>
                <w:rtl/>
              </w:rPr>
              <w:t xml:space="preserve"> شود.</w:t>
            </w:r>
          </w:p>
        </w:tc>
      </w:tr>
      <w:tr w:rsidR="00954B5A" w:rsidRPr="00C10AA5" w14:paraId="3802010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1A6D339" w14:textId="77777777" w:rsidR="00954B5A" w:rsidRDefault="00954B5A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4B5A" w:rsidRPr="00C10AA5" w14:paraId="5CE8111A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EF5DA3" w14:textId="46DD26B7" w:rsid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2.4</w:t>
            </w:r>
            <w:r w:rsidR="00B232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674A"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اقدامات</w:t>
            </w:r>
            <w:r w:rsidR="00D146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="0008674A"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انجام شده </w:t>
            </w:r>
          </w:p>
        </w:tc>
      </w:tr>
      <w:tr w:rsidR="00144F12" w:rsidRPr="00C10AA5" w14:paraId="4B2093F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093B8316" w14:textId="77777777" w:rsidR="00144F12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B5A" w:rsidRPr="00C10AA5" w14:paraId="642F4855" w14:textId="77777777" w:rsidTr="00144F1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E4F8F2" w14:textId="210AA5B7" w:rsidR="00954B5A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2.5 </w:t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اقدامات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پیش</w:t>
            </w:r>
            <w:r w:rsidRPr="0008674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بینی شده</w:t>
            </w:r>
          </w:p>
        </w:tc>
      </w:tr>
      <w:tr w:rsidR="00144F12" w:rsidRPr="00C10AA5" w14:paraId="7B6F9540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5F5A2B3" w14:textId="77777777" w:rsidR="00144F12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B0123" w:rsidRPr="00C10AA5" w14:paraId="15CF298A" w14:textId="77777777" w:rsidTr="003E7602">
        <w:trPr>
          <w:trHeight w:val="69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277563" w14:textId="55FE5380" w:rsidR="009B0123" w:rsidRPr="006B7D3B" w:rsidRDefault="009417A8" w:rsidP="00144F12">
            <w:pPr>
              <w:pStyle w:val="ListParagraph"/>
              <w:bidi/>
              <w:spacing w:before="60" w:after="6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</w:t>
            </w:r>
            <w:r w:rsidR="00144F12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B2329F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674A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چالش</w:t>
            </w:r>
            <w:r w:rsidR="0008674A" w:rsidRPr="00144F1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="0008674A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 فنی تخصصی پروژه</w:t>
            </w:r>
          </w:p>
        </w:tc>
      </w:tr>
      <w:tr w:rsidR="009B0123" w:rsidRPr="00C10AA5" w14:paraId="0CC39F44" w14:textId="77777777" w:rsidTr="00595A45">
        <w:trPr>
          <w:trHeight w:val="2088"/>
        </w:trPr>
        <w:tc>
          <w:tcPr>
            <w:tcW w:w="0" w:type="auto"/>
            <w:shd w:val="clear" w:color="auto" w:fill="FFFFFF" w:themeFill="background1"/>
            <w:vAlign w:val="center"/>
          </w:tcPr>
          <w:p w14:paraId="18E10D30" w14:textId="18B55F87" w:rsidR="009B0123" w:rsidRPr="00B037F5" w:rsidRDefault="009B0123" w:rsidP="00777561">
            <w:pPr>
              <w:rPr>
                <w:szCs w:val="24"/>
                <w:rtl/>
              </w:rPr>
            </w:pPr>
          </w:p>
        </w:tc>
      </w:tr>
      <w:tr w:rsidR="003E7602" w:rsidRPr="00C10AA5" w14:paraId="138EC8B2" w14:textId="77777777" w:rsidTr="003E7602">
        <w:tc>
          <w:tcPr>
            <w:tcW w:w="0" w:type="auto"/>
            <w:shd w:val="clear" w:color="auto" w:fill="FFA7A7"/>
          </w:tcPr>
          <w:p w14:paraId="01D6412B" w14:textId="609077C6" w:rsidR="003E7602" w:rsidRPr="003E7602" w:rsidRDefault="00293DCF" w:rsidP="003E7602">
            <w:pPr>
              <w:spacing w:before="60" w:after="6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2.</w:t>
            </w:r>
            <w:r w:rsidR="00362A29">
              <w:rPr>
                <w:rFonts w:hint="cs"/>
                <w:b/>
                <w:bCs/>
                <w:szCs w:val="24"/>
                <w:rtl/>
              </w:rPr>
              <w:t>7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t>ویژگی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softHyphen/>
              <w:t xml:space="preserve">های </w:t>
            </w:r>
            <w:r w:rsidR="003E7602">
              <w:rPr>
                <w:rFonts w:hint="cs"/>
                <w:b/>
                <w:bCs/>
                <w:szCs w:val="24"/>
                <w:rtl/>
              </w:rPr>
              <w:t xml:space="preserve">تخصصی 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t>به کار رفته در پروژه</w:t>
            </w:r>
            <w:r w:rsidR="003E7602">
              <w:rPr>
                <w:rFonts w:hint="cs"/>
                <w:b/>
                <w:bCs/>
                <w:szCs w:val="24"/>
                <w:rtl/>
              </w:rPr>
              <w:t xml:space="preserve"> (فقط برای پروژه های حوزه </w:t>
            </w:r>
            <w:r w:rsidR="003E7602">
              <w:rPr>
                <w:rFonts w:hint="cs"/>
                <w:b/>
                <w:bCs/>
                <w:szCs w:val="24"/>
                <w:rtl/>
                <w:lang w:bidi="fa-IR"/>
              </w:rPr>
              <w:t>فناوری اطلاعات</w:t>
            </w:r>
            <w:r w:rsidR="003E7602">
              <w:rPr>
                <w:rFonts w:hint="cs"/>
                <w:b/>
                <w:bCs/>
                <w:szCs w:val="24"/>
                <w:rtl/>
              </w:rPr>
              <w:t>)</w:t>
            </w:r>
          </w:p>
        </w:tc>
      </w:tr>
      <w:tr w:rsidR="003E7602" w:rsidRPr="00C10AA5" w14:paraId="53504A92" w14:textId="77777777" w:rsidTr="003E7602">
        <w:trPr>
          <w:trHeight w:val="2339"/>
        </w:trPr>
        <w:tc>
          <w:tcPr>
            <w:tcW w:w="0" w:type="auto"/>
            <w:shd w:val="clear" w:color="auto" w:fill="FFD9D9"/>
          </w:tcPr>
          <w:p w14:paraId="003116C9" w14:textId="0CC08596" w:rsidR="003E7602" w:rsidRPr="00393324" w:rsidRDefault="003E7602" w:rsidP="005C52A1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393324">
              <w:rPr>
                <w:rFonts w:hint="cs"/>
                <w:b/>
                <w:bCs/>
                <w:sz w:val="22"/>
                <w:szCs w:val="22"/>
                <w:rtl/>
              </w:rPr>
              <w:t>مطابق برنامه تحقیق و توسعه فقط و فقط 1403 خود، یک یا چند گزینه منطبق بر قعالیت های فاز های مختلف خود را انتخاب کنید. این موارد در ارزیابی های حضوری تک تک چک میشود و بیش اظهاری گزینه ها مازاد بر برنامه واقعی تحقیق و توسعه شرکت موجب میشود به همان نسبت از هزینه اعلامی کسر گردد. پس دقیقا گزینه های قابل دفاع را انتخاب کنید:</w:t>
            </w:r>
          </w:p>
          <w:p w14:paraId="2D5F6B63" w14:textId="3E9BF5CA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>□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 توسعه زیرساخت سخت افزاری و معماری</w:t>
            </w:r>
            <w:r w:rsidRPr="00604AA1">
              <w:rPr>
                <w:rFonts w:cs="B Mitra" w:hint="cs"/>
                <w:sz w:val="20"/>
                <w:szCs w:val="20"/>
              </w:rPr>
              <w:t xml:space="preserve"> 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(تعداد سرور/مقدار منابع/</w:t>
            </w:r>
            <w:r w:rsidRPr="00604AA1">
              <w:rPr>
                <w:rFonts w:cs="B Mitra"/>
                <w:sz w:val="20"/>
                <w:szCs w:val="20"/>
                <w:lang w:bidi="fa-IR"/>
              </w:rPr>
              <w:t>Scale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/... قبل و بعد از اجرای پروژه)</w:t>
            </w:r>
          </w:p>
          <w:p w14:paraId="40A7812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تجمیع سرویس (ذکر دقیق سرویس ها/روش تجمیع/دلیل تجمیع/بهبود ها/... قبل و بعد از اجرای پروژه)</w:t>
            </w:r>
          </w:p>
          <w:p w14:paraId="75131E0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بروز رسانی یا نصب و راه اندازی ابزارهای متن باز در کنار محصول (دلایل اجرا/دلایل انتخاب/نام دقیق ابزارها قبل و بعد از اجرای پروژه)</w:t>
            </w:r>
          </w:p>
          <w:p w14:paraId="79747A83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بیشینه کردن تاثیر، کارایی، فروش و درآمد،</w:t>
            </w:r>
            <w:r w:rsidRPr="00604AA1">
              <w:rPr>
                <w:rFonts w:cs="B Mitra"/>
                <w:sz w:val="20"/>
                <w:szCs w:val="20"/>
              </w:rPr>
              <w:t>Scale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04AA1">
              <w:rPr>
                <w:rFonts w:cs="B Mitra"/>
                <w:sz w:val="20"/>
                <w:szCs w:val="20"/>
              </w:rPr>
              <w:t xml:space="preserve">TPS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(نظیر توزیع شدگی) با استفاده از روش های فناورانه (شاخص ها قبل و بعد از اجرای پروژه)</w:t>
            </w:r>
          </w:p>
          <w:p w14:paraId="048CF0C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ابزارهای مدیریتی غیر فنی (نوع ابزارها/کارکرد ها قبل و بعد از اجرای پروژه)</w:t>
            </w:r>
          </w:p>
          <w:p w14:paraId="2DFE89A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استفاده از تکنولوژی های مکمل مانند هوش مصنوعی، </w:t>
            </w:r>
            <w:r w:rsidRPr="00604AA1">
              <w:rPr>
                <w:rFonts w:cs="B Mitra"/>
                <w:sz w:val="20"/>
                <w:szCs w:val="20"/>
              </w:rPr>
              <w:t>IOT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، بلاکچین، کلان داده، پردازش با دقت تصویر و ... در بهبود محصول (دلایل/الگوریتم ها/شاخص های سنجش کیفی/دقت/روش </w:t>
            </w:r>
            <w:r w:rsidRPr="00604AA1">
              <w:rPr>
                <w:rFonts w:cs="B Mitra"/>
                <w:sz w:val="20"/>
                <w:szCs w:val="20"/>
              </w:rPr>
              <w:t>Train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/دلایل انتخاب قبل و بعد از اجرای پروژه)</w:t>
            </w:r>
          </w:p>
          <w:p w14:paraId="18F42A82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ابزارهای مانیتورینگ، پشتیبان گیری، تمیزکاری و رهگیری، </w:t>
            </w:r>
            <w:r w:rsidRPr="00604AA1">
              <w:rPr>
                <w:rFonts w:cs="B Mitra"/>
                <w:sz w:val="20"/>
                <w:szCs w:val="20"/>
              </w:rPr>
              <w:t xml:space="preserve">BI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 صرف (نام ابزارها/اجزای داشبورد ها/نحوه طراحی/نحوه سنجش کیفی قبل و بعد از اجرای پروژه) </w:t>
            </w:r>
          </w:p>
          <w:p w14:paraId="6A0F7858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بستر های احراز هویت، شناسایی، پیش بینی، توصیه گر و ... بر پایه روش های فناورانه (الگوریتم ها/سنجه ها/دقت/دیتاست ها/دلایل انتخاب قبل و بعد از اجرای پروژه)</w:t>
            </w:r>
          </w:p>
          <w:p w14:paraId="6E88ADDE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lastRenderedPageBreak/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ایجاد ساختارهای فرایند محور (نحوه جمع آوری داده فرایند/نحوه اجرای فرایند/خروجی ها قبل و بعد از اجرای پروژه)</w:t>
            </w:r>
          </w:p>
          <w:p w14:paraId="0C831F0E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 خوشه بندی، دسته بندی، تحلیل رفتاری و تحلیلی داده ها (الگوریتم ها/سنجه ها/دقت/دیتاست ها/دلایل انتخاب قبل و بعد از اجرای پروژه)</w:t>
            </w:r>
          </w:p>
          <w:p w14:paraId="1D4B03E0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 مرسوم بازاریابی، تبلیغات، فروش و</w:t>
            </w:r>
            <w:r w:rsidRPr="00604AA1">
              <w:rPr>
                <w:rFonts w:cs="B Mitra"/>
                <w:sz w:val="20"/>
                <w:szCs w:val="20"/>
              </w:rPr>
              <w:t xml:space="preserve"> ..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(تغییرات/خروجی ها/سنجه های کیفی قبل و بعد از اجرای پروژه)</w:t>
            </w:r>
          </w:p>
          <w:p w14:paraId="61E06D28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ارتقای جدی زیرساخت های توسعه فنی و استاندارد های مهندسی (ابزارها/استانداردها/معیارهای سنجش کیفی و دلایل اجرا قبل و بعد از اجرای پروژه)</w:t>
            </w:r>
          </w:p>
          <w:p w14:paraId="79C88DF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ارتقاهای جزئی مورد نیاز توسعه (ذکر دقیق مشخصات ارتقاها و دلایل نیاز به چنین ارتقاهایی قبل و بعد از اجرای پروژه)</w:t>
            </w:r>
          </w:p>
          <w:p w14:paraId="1DFC29C9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</w:t>
            </w:r>
            <w:r w:rsidRPr="00604AA1">
              <w:rPr>
                <w:rFonts w:cs="B Mitra"/>
                <w:sz w:val="20"/>
                <w:szCs w:val="20"/>
              </w:rPr>
              <w:t xml:space="preserve"> RealTime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و پردازش سریع (ابزارها/استانداردها/معیارهای سنجش کیفی و دلایل اجرا قبل و بعد از اجرای پروژه)</w:t>
            </w:r>
          </w:p>
          <w:p w14:paraId="6DDBB5B2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بازطراحی</w:t>
            </w:r>
            <w:r w:rsidRPr="00604AA1">
              <w:rPr>
                <w:rFonts w:cs="B Mitra"/>
                <w:sz w:val="20"/>
                <w:szCs w:val="20"/>
              </w:rPr>
              <w:t xml:space="preserve"> Back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و</w:t>
            </w:r>
            <w:r w:rsidRPr="00604AA1">
              <w:rPr>
                <w:rFonts w:cs="B Mitra"/>
                <w:sz w:val="20"/>
                <w:szCs w:val="20"/>
              </w:rPr>
              <w:t xml:space="preserve"> UI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ابزارها/تکنولوژی ها/نحوه تعامل با کاربر/نحوه دریافت بازخورد/کیفی سازی سنجه ها/دلایل قبل و بعد از اجرای پروژه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20D657EA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توسعه های کیفی بدون معیارهای سنجش کمی (ذکر دقیق مصادیق/سنجه ها/دلایل قبل و بعد از اجرای پروژه)</w:t>
            </w:r>
          </w:p>
          <w:p w14:paraId="59F7755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جمع آوری داده و مدل سازی صرف (نوع داده ها/نحوه جمع آوری/الگوریتم ها/نحوه مدل سازی/دلایل قبل و بعد از اجرای پروژه)</w:t>
            </w:r>
          </w:p>
          <w:p w14:paraId="055E43F6" w14:textId="4837CE7A" w:rsidR="003E7602" w:rsidRPr="00604AA1" w:rsidRDefault="003E7602" w:rsidP="005C52A1">
            <w:pPr>
              <w:spacing w:line="360" w:lineRule="auto"/>
              <w:ind w:left="45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عنوان سایر ویژگی</w:t>
            </w:r>
            <w:r w:rsidRPr="00604AA1">
              <w:rPr>
                <w:rFonts w:cs="B Mitra" w:hint="cs"/>
                <w:sz w:val="20"/>
                <w:szCs w:val="20"/>
                <w:rtl/>
              </w:rPr>
              <w:softHyphen/>
              <w:t>ها در صورت نیاز ذکر شود:</w:t>
            </w:r>
          </w:p>
          <w:p w14:paraId="1FF8F2EB" w14:textId="2C8BD79F" w:rsidR="00604AA1" w:rsidRDefault="00604AA1" w:rsidP="005C52A1">
            <w:pPr>
              <w:spacing w:line="360" w:lineRule="auto"/>
              <w:ind w:left="45"/>
              <w:rPr>
                <w:rFonts w:cs="B Mitra"/>
                <w:sz w:val="22"/>
                <w:szCs w:val="22"/>
                <w:rtl/>
              </w:rPr>
            </w:pPr>
          </w:p>
          <w:p w14:paraId="0BDBB5B9" w14:textId="77777777" w:rsidR="00604AA1" w:rsidRPr="00393324" w:rsidRDefault="00604AA1" w:rsidP="005C52A1">
            <w:pPr>
              <w:spacing w:line="360" w:lineRule="auto"/>
              <w:ind w:left="45"/>
              <w:rPr>
                <w:rFonts w:cs="B Mitra"/>
                <w:sz w:val="22"/>
                <w:szCs w:val="22"/>
                <w:rtl/>
              </w:rPr>
            </w:pPr>
          </w:p>
          <w:p w14:paraId="2EDB985D" w14:textId="77777777" w:rsidR="00604AA1" w:rsidRDefault="003E7602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 w:rsidRPr="00393324">
              <w:rPr>
                <w:rFonts w:cs="B Mitra" w:hint="cs"/>
                <w:sz w:val="22"/>
                <w:szCs w:val="22"/>
                <w:rtl/>
              </w:rPr>
              <w:t xml:space="preserve">نکته: به ازای هر گزینه انتخابی میبایست در فیلد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604AA1"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>چالش</w:t>
            </w:r>
            <w:r w:rsidRPr="00604AA1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فن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تخصص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پروژه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3324">
              <w:rPr>
                <w:rFonts w:cs="B Mitra" w:hint="cs"/>
                <w:sz w:val="22"/>
                <w:szCs w:val="22"/>
                <w:rtl/>
              </w:rPr>
              <w:t xml:space="preserve">به تفکیک اطلاعات خواسته شده در پرانتز موارد انتخاب شده به صورت کاملا دقیق و فنی قید گردد. بطور مثال با انتخاب گزینه هوش مصنوعی میبایست در فیلد فوق نگارش شود : </w:t>
            </w:r>
          </w:p>
          <w:p w14:paraId="20DA743B" w14:textId="3CA08818" w:rsidR="003E7602" w:rsidRPr="00393324" w:rsidRDefault="00604AA1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>الگور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 w:hint="eastAsia"/>
                <w:sz w:val="22"/>
                <w:szCs w:val="22"/>
                <w:rtl/>
              </w:rPr>
              <w:t>تم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proofErr w:type="spellStart"/>
            <w:r w:rsidR="003E7602" w:rsidRPr="00393324">
              <w:rPr>
                <w:rFonts w:cs="B Mitra"/>
                <w:sz w:val="22"/>
                <w:szCs w:val="22"/>
              </w:rPr>
              <w:t>DeepLearning</w:t>
            </w:r>
            <w:proofErr w:type="spellEnd"/>
            <w:r w:rsidR="003E7602" w:rsidRPr="00393324">
              <w:rPr>
                <w:rFonts w:cs="B Mitra"/>
                <w:sz w:val="22"/>
                <w:szCs w:val="22"/>
              </w:rPr>
              <w:t xml:space="preserve"> 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 xml:space="preserve"> / </w:t>
            </w:r>
            <w:r w:rsidR="003E7602" w:rsidRPr="00393324">
              <w:rPr>
                <w:rFonts w:cs="B Mitra"/>
                <w:sz w:val="22"/>
                <w:szCs w:val="22"/>
              </w:rPr>
              <w:t>1000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داده کارت مل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اسکن شده توسط ن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 w:hint="eastAsia"/>
                <w:sz w:val="22"/>
                <w:szCs w:val="22"/>
                <w:rtl/>
              </w:rPr>
              <w:t>روها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شرکت برا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3E7602" w:rsidRPr="00393324">
              <w:rPr>
                <w:rFonts w:cs="B Mitra"/>
                <w:sz w:val="22"/>
                <w:szCs w:val="22"/>
              </w:rPr>
              <w:t>Train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/ دقت پردازش 95% / استفاده از </w:t>
            </w:r>
            <w:proofErr w:type="spellStart"/>
            <w:r w:rsidR="003E7602" w:rsidRPr="00393324">
              <w:rPr>
                <w:rFonts w:cs="B Mitra"/>
                <w:sz w:val="22"/>
                <w:szCs w:val="22"/>
              </w:rPr>
              <w:t>Tensorflow</w:t>
            </w:r>
            <w:proofErr w:type="spellEnd"/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و ...</w:t>
            </w:r>
          </w:p>
          <w:p w14:paraId="109C32A9" w14:textId="06650971" w:rsidR="003E7602" w:rsidRPr="00393324" w:rsidRDefault="003E7602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 w:rsidRPr="00393324">
              <w:rPr>
                <w:rFonts w:cs="B Mitra" w:hint="cs"/>
                <w:sz w:val="22"/>
                <w:szCs w:val="22"/>
                <w:rtl/>
              </w:rPr>
              <w:t xml:space="preserve">بطور خلاصه به ازای هر انتخاب در فیلد فعلی شرح این گزینه باید در فیلد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604AA1"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>چالش ها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فن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تخصص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پروژه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3324">
              <w:rPr>
                <w:rFonts w:cs="B Mitra" w:hint="cs"/>
                <w:sz w:val="22"/>
                <w:szCs w:val="22"/>
                <w:rtl/>
              </w:rPr>
              <w:t>قید شود. این اطلاعات در پاراگراف های جدا انجام شود تا با هم تداخل پیدا نکند.</w:t>
            </w:r>
          </w:p>
        </w:tc>
      </w:tr>
      <w:tr w:rsidR="009B0123" w:rsidRPr="00C10AA5" w14:paraId="587F8399" w14:textId="77777777" w:rsidTr="003E7602">
        <w:trPr>
          <w:trHeight w:val="467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0D0775B" w14:textId="13E729FF" w:rsidR="009B0123" w:rsidRPr="00B037F5" w:rsidRDefault="00A4030F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lastRenderedPageBreak/>
              <w:t xml:space="preserve">3. </w:t>
            </w:r>
            <w:r w:rsidR="00E9085F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شکست پروژه</w:t>
            </w:r>
          </w:p>
        </w:tc>
      </w:tr>
      <w:tr w:rsidR="00985A31" w:rsidRPr="00C10AA5" w14:paraId="3EB3E69C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5496FF" w14:textId="29AD8013" w:rsidR="00E551B9" w:rsidRPr="001710BC" w:rsidRDefault="009417A8" w:rsidP="00293DCF">
            <w:pPr>
              <w:spacing w:before="240"/>
              <w:jc w:val="center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3.1</w:t>
            </w:r>
            <w:r w:rsidR="00E551B9" w:rsidRPr="00E3424E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E551B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شکست </w:t>
            </w:r>
            <w:r w:rsidR="00F42312">
              <w:rPr>
                <w:rFonts w:hint="cs"/>
                <w:b/>
                <w:bCs/>
                <w:szCs w:val="24"/>
                <w:rtl/>
                <w:lang w:bidi="fa-IR"/>
              </w:rPr>
              <w:t>فعالیت</w:t>
            </w:r>
            <w:r w:rsidR="00F42312">
              <w:rPr>
                <w:b/>
                <w:bCs/>
                <w:szCs w:val="24"/>
                <w:rtl/>
                <w:lang w:bidi="fa-IR"/>
              </w:rPr>
              <w:softHyphen/>
            </w:r>
            <w:r w:rsidR="00F42312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های </w:t>
            </w:r>
            <w:r w:rsidR="00E551B9">
              <w:rPr>
                <w:rFonts w:hint="cs"/>
                <w:b/>
                <w:bCs/>
                <w:szCs w:val="24"/>
                <w:rtl/>
                <w:lang w:bidi="fa-IR"/>
              </w:rPr>
              <w:t>پروژه</w:t>
            </w:r>
          </w:p>
          <w:p w14:paraId="3D38F2D9" w14:textId="51F6DB1E" w:rsidR="00E1424B" w:rsidRPr="00E1424B" w:rsidRDefault="00E1424B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تکمیل بخش شکست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فعالیت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های 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>پروژه برای پروژه</w:t>
            </w:r>
            <w:r w:rsidR="00FB71D6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="00FB71D6">
              <w:rPr>
                <w:rFonts w:ascii="Calibri" w:eastAsia="Times New Roman" w:hAnsi="Calibri" w:cs="B Mitra" w:hint="cs"/>
                <w:sz w:val="18"/>
                <w:rtl/>
              </w:rPr>
              <w:t>هایی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که </w:t>
            </w:r>
            <w:r w:rsidRPr="00293DCF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تمام</w:t>
            </w:r>
            <w:r w:rsidR="00293DCF" w:rsidRPr="00293DCF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 xml:space="preserve"> بخش</w:t>
            </w:r>
            <w:r w:rsidR="00293DCF" w:rsidRPr="00293DCF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softHyphen/>
            </w:r>
            <w:r w:rsidR="00293DCF" w:rsidRPr="00293DCF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های آن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برون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سپاری می شود، 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الزامی نیست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  <w:p w14:paraId="3B8317AE" w14:textId="01372FFF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C7705E">
              <w:rPr>
                <w:rFonts w:cs="B Mitra"/>
                <w:rtl/>
              </w:rPr>
              <w:t>حداقل سطح دوم</w:t>
            </w:r>
            <w:r w:rsidRPr="00C7705E">
              <w:rPr>
                <w:rFonts w:cs="B Mitra" w:hint="cs"/>
                <w:rtl/>
              </w:rPr>
              <w:t xml:space="preserve"> و سطح سوم</w:t>
            </w:r>
            <w:r w:rsidRPr="00C7705E">
              <w:rPr>
                <w:rFonts w:cs="B Mitra"/>
                <w:rtl/>
              </w:rPr>
              <w:t xml:space="preserve">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جدول </w:t>
            </w:r>
            <w:r w:rsidR="00CC5CD1">
              <w:rPr>
                <w:rFonts w:cs="B Mitra" w:hint="cs"/>
                <w:rtl/>
              </w:rPr>
              <w:t>1</w:t>
            </w:r>
            <w:r w:rsidRPr="00C7705E">
              <w:rPr>
                <w:rFonts w:cs="B Mitra"/>
                <w:rtl/>
              </w:rPr>
              <w:t xml:space="preserve"> وارد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>.</w:t>
            </w:r>
          </w:p>
          <w:p w14:paraId="2F303312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 xml:space="preserve">در صورتی که  فعالیت توسط خود شرکت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 xml:space="preserve">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خود شرکت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6724109B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>در صورتی که فعالیت توسط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شرکت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داخلی</w:t>
            </w:r>
            <w:r w:rsidRPr="00C7705E">
              <w:rPr>
                <w:rFonts w:cs="B Nazanin"/>
                <w:rtl/>
              </w:rPr>
              <w:t xml:space="preserve"> د</w:t>
            </w:r>
            <w:r w:rsidRPr="00C7705E">
              <w:rPr>
                <w:rFonts w:cs="B Nazanin" w:hint="cs"/>
                <w:rtl/>
              </w:rPr>
              <w:t xml:space="preserve">یگری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>،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شرکت دیگر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6D9DE6B1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>در صورتی که فعالیت توسط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شرکت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 xml:space="preserve">خارجی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>،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شرکت خارجی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5DA81314" w14:textId="77777777" w:rsidR="00F6001C" w:rsidRPr="007B254A" w:rsidRDefault="00F6001C" w:rsidP="006A0122">
            <w:pPr>
              <w:pStyle w:val="ListParagraph"/>
              <w:numPr>
                <w:ilvl w:val="0"/>
                <w:numId w:val="2"/>
              </w:numPr>
              <w:bidi/>
              <w:spacing w:before="240"/>
              <w:jc w:val="both"/>
              <w:rPr>
                <w:rFonts w:cs="B Nazanin"/>
              </w:rPr>
            </w:pPr>
            <w:r w:rsidRPr="00C7705E">
              <w:rPr>
                <w:rFonts w:cs="B Nazanin" w:hint="cs"/>
                <w:rtl/>
              </w:rPr>
              <w:t>در صورتی که بخش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هایی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 xml:space="preserve"> از پروژه تحقیق و توسعه به شیوه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همکاری فناورانه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طراحی/تولید می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 xml:space="preserve">شود، در ستون شیوه تامین، </w:t>
            </w:r>
            <w:r w:rsidRPr="007B254A">
              <w:rPr>
                <w:rFonts w:cs="B Nazanin" w:hint="cs"/>
                <w:rtl/>
              </w:rPr>
              <w:t>عبارت «</w:t>
            </w:r>
            <w:r w:rsidRPr="007B254A">
              <w:rPr>
                <w:rFonts w:cs="B Nazanin" w:hint="cs"/>
                <w:b/>
                <w:bCs/>
                <w:rtl/>
              </w:rPr>
              <w:t>همکاری فناورانه</w:t>
            </w:r>
            <w:r w:rsidRPr="007B254A">
              <w:rPr>
                <w:rFonts w:cs="B Nazanin" w:hint="cs"/>
                <w:rtl/>
              </w:rPr>
              <w:t xml:space="preserve">» را وارد نمایید. </w:t>
            </w:r>
          </w:p>
          <w:p w14:paraId="2687B192" w14:textId="730C5DAC" w:rsidR="0048098A" w:rsidRPr="00E1424B" w:rsidRDefault="00330051" w:rsidP="006A0122">
            <w:pPr>
              <w:pStyle w:val="ListParagraph"/>
              <w:numPr>
                <w:ilvl w:val="0"/>
                <w:numId w:val="2"/>
              </w:numPr>
              <w:bidi/>
              <w:spacing w:before="24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درصد </w:t>
            </w:r>
            <w:r w:rsidRPr="00C7705E">
              <w:rPr>
                <w:rFonts w:cs="B Nazanin" w:hint="cs"/>
                <w:rtl/>
              </w:rPr>
              <w:t xml:space="preserve">اررزش 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سطوح دوم پروژه باید معادل 100 گردیده و جمع درصد ارزش 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سطوح سوم باید با ارزش 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سطح دوم مرتبط با آن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ها یکی باشد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E40DE2" w:rsidRPr="00C10AA5" w14:paraId="532DEA90" w14:textId="77777777" w:rsidTr="009D26C1">
        <w:trPr>
          <w:trHeight w:val="3590"/>
        </w:trPr>
        <w:tc>
          <w:tcPr>
            <w:tcW w:w="0" w:type="auto"/>
            <w:vAlign w:val="center"/>
          </w:tcPr>
          <w:tbl>
            <w:tblPr>
              <w:tblStyle w:val="TableGrid"/>
              <w:bidiVisual/>
              <w:tblW w:w="7978" w:type="dxa"/>
              <w:tblInd w:w="469" w:type="dxa"/>
              <w:tblLook w:val="04A0" w:firstRow="1" w:lastRow="0" w:firstColumn="1" w:lastColumn="0" w:noHBand="0" w:noVBand="1"/>
            </w:tblPr>
            <w:tblGrid>
              <w:gridCol w:w="671"/>
              <w:gridCol w:w="4498"/>
              <w:gridCol w:w="1627"/>
              <w:gridCol w:w="1182"/>
            </w:tblGrid>
            <w:tr w:rsidR="00F6001C" w:rsidRPr="00C10AA5" w14:paraId="41EE3845" w14:textId="77777777" w:rsidTr="009D26C1">
              <w:tc>
                <w:tcPr>
                  <w:tcW w:w="7978" w:type="dxa"/>
                  <w:gridSpan w:val="4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BE316CB" w14:textId="551418CE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lastRenderedPageBreak/>
                    <w:t xml:space="preserve"> </w:t>
                  </w:r>
                  <w:r w:rsidR="007B254A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جدول شماره 1 -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شیوه تامین و درصد ارزش هزینه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ای به تفکیک ساختار شکست کار</w:t>
                  </w:r>
                </w:p>
              </w:tc>
            </w:tr>
            <w:tr w:rsidR="00F6001C" w:rsidRPr="00C10AA5" w14:paraId="0EC20BC9" w14:textId="77777777" w:rsidTr="009D26C1">
              <w:tc>
                <w:tcPr>
                  <w:tcW w:w="671" w:type="dxa"/>
                  <w:shd w:val="clear" w:color="auto" w:fill="D9E2F3" w:themeFill="accent5" w:themeFillTint="33"/>
                  <w:vAlign w:val="center"/>
                </w:tcPr>
                <w:p w14:paraId="6AF196B1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082" w:type="dxa"/>
                  <w:shd w:val="clear" w:color="auto" w:fill="D9E2F3" w:themeFill="accent5" w:themeFillTint="33"/>
                  <w:vAlign w:val="center"/>
                </w:tcPr>
                <w:p w14:paraId="512EE628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</w:tc>
              <w:tc>
                <w:tcPr>
                  <w:tcW w:w="1776" w:type="dxa"/>
                  <w:shd w:val="clear" w:color="auto" w:fill="D9E2F3" w:themeFill="accent5" w:themeFillTint="33"/>
                  <w:vAlign w:val="center"/>
                </w:tcPr>
                <w:p w14:paraId="0F406F11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درصد ارزش هزینه از کل پروژه</w:t>
                  </w:r>
                </w:p>
              </w:tc>
              <w:tc>
                <w:tcPr>
                  <w:tcW w:w="449" w:type="dxa"/>
                  <w:shd w:val="clear" w:color="auto" w:fill="D9E2F3" w:themeFill="accent5" w:themeFillTint="33"/>
                  <w:vAlign w:val="center"/>
                </w:tcPr>
                <w:p w14:paraId="35F18D2F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شیوه تامین/تولید</w:t>
                  </w:r>
                </w:p>
              </w:tc>
            </w:tr>
            <w:tr w:rsidR="00F6001C" w:rsidRPr="00C10AA5" w14:paraId="636A3F47" w14:textId="77777777" w:rsidTr="009D26C1">
              <w:tc>
                <w:tcPr>
                  <w:tcW w:w="671" w:type="dxa"/>
                  <w:shd w:val="clear" w:color="auto" w:fill="D0CECE" w:themeFill="background2" w:themeFillShade="E6"/>
                </w:tcPr>
                <w:p w14:paraId="454ACAF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5082" w:type="dxa"/>
                  <w:shd w:val="clear" w:color="auto" w:fill="D0CECE" w:themeFill="background2" w:themeFillShade="E6"/>
                </w:tcPr>
                <w:p w14:paraId="6159B20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0CECE" w:themeFill="background2" w:themeFillShade="E6"/>
                </w:tcPr>
                <w:p w14:paraId="4910D01A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0CECE" w:themeFill="background2" w:themeFillShade="E6"/>
                </w:tcPr>
                <w:p w14:paraId="250C4971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39C3DFC" w14:textId="77777777" w:rsidTr="00595A45">
              <w:tc>
                <w:tcPr>
                  <w:tcW w:w="671" w:type="dxa"/>
                </w:tcPr>
                <w:p w14:paraId="7E0A6EB7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71466035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33E5C9AA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117654B4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7BA3F727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C028FB1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1.1.2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94F340C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8C736B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D34BF84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BFFE7F9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5C4D88F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58BE72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32FE6A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FB0C845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6001C" w:rsidRPr="00C10AA5" w14:paraId="4D5EF243" w14:textId="77777777" w:rsidTr="009D26C1">
              <w:tc>
                <w:tcPr>
                  <w:tcW w:w="671" w:type="dxa"/>
                  <w:shd w:val="clear" w:color="auto" w:fill="DBDBDB" w:themeFill="accent3" w:themeFillTint="66"/>
                </w:tcPr>
                <w:p w14:paraId="4372EAF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5082" w:type="dxa"/>
                  <w:shd w:val="clear" w:color="auto" w:fill="DBDBDB" w:themeFill="accent3" w:themeFillTint="66"/>
                </w:tcPr>
                <w:p w14:paraId="2AACBF5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BDBDB" w:themeFill="accent3" w:themeFillTint="66"/>
                </w:tcPr>
                <w:p w14:paraId="4035AD52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BDBDB" w:themeFill="accent3" w:themeFillTint="66"/>
                </w:tcPr>
                <w:p w14:paraId="66470385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D1E922E" w14:textId="77777777" w:rsidTr="00595A45">
              <w:tc>
                <w:tcPr>
                  <w:tcW w:w="671" w:type="dxa"/>
                </w:tcPr>
                <w:p w14:paraId="4E80D23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3F0DC56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0E5ABB1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49C81D73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4A4572CF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38DABA8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1.2.2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A33131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6FC30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99B86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3469CA0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65524C0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13BD122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D2D35B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90300E8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6001C" w:rsidRPr="00C10AA5" w14:paraId="41EFE193" w14:textId="77777777" w:rsidTr="009D26C1">
              <w:tc>
                <w:tcPr>
                  <w:tcW w:w="671" w:type="dxa"/>
                  <w:shd w:val="clear" w:color="auto" w:fill="DBDBDB" w:themeFill="accent3" w:themeFillTint="66"/>
                </w:tcPr>
                <w:p w14:paraId="16F35F8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5082" w:type="dxa"/>
                  <w:shd w:val="clear" w:color="auto" w:fill="DBDBDB" w:themeFill="accent3" w:themeFillTint="66"/>
                </w:tcPr>
                <w:p w14:paraId="11A45067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BDBDB" w:themeFill="accent3" w:themeFillTint="66"/>
                </w:tcPr>
                <w:p w14:paraId="67AD4626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BDBDB" w:themeFill="accent3" w:themeFillTint="66"/>
                </w:tcPr>
                <w:p w14:paraId="7D690BA0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55584D2A" w14:textId="77777777" w:rsidTr="00595A45">
              <w:tc>
                <w:tcPr>
                  <w:tcW w:w="671" w:type="dxa"/>
                </w:tcPr>
                <w:p w14:paraId="2AADA65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62D2F43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51F03DB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087D98B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4BDAC4C" w14:textId="77777777" w:rsidTr="00595A45">
              <w:tc>
                <w:tcPr>
                  <w:tcW w:w="671" w:type="dxa"/>
                </w:tcPr>
                <w:p w14:paraId="3795364D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1.3.2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7250ECFB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25A03E30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0F7E8B96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8F2DC72" w14:textId="77777777" w:rsidTr="00595A45">
              <w:tc>
                <w:tcPr>
                  <w:tcW w:w="671" w:type="dxa"/>
                </w:tcPr>
                <w:p w14:paraId="7B8798ED" w14:textId="08D0F375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1C02BA9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2FBC8A9F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6F1EBAD8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5A142DCD" w14:textId="77777777" w:rsidR="00E40DE2" w:rsidRDefault="00E40DE2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</w:p>
        </w:tc>
      </w:tr>
      <w:tr w:rsidR="00E40DE2" w:rsidRPr="00C10AA5" w14:paraId="3A2CCE34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3330EF" w14:textId="0B3FCCCF" w:rsidR="00E40DE2" w:rsidRDefault="009417A8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3.2</w:t>
            </w:r>
            <w:r w:rsidR="00CC5CD1" w:rsidRPr="00B77B03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 </w:t>
            </w:r>
            <w:r w:rsidR="001D0CF7" w:rsidRPr="00B77B03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مقیاس پروژه</w:t>
            </w:r>
          </w:p>
          <w:p w14:paraId="27C13577" w14:textId="0A33A35A" w:rsidR="00CC5CD1" w:rsidRPr="00B77B03" w:rsidRDefault="00C228A6" w:rsidP="006A0122">
            <w:pPr>
              <w:pStyle w:val="ListParagraph"/>
              <w:numPr>
                <w:ilvl w:val="0"/>
                <w:numId w:val="10"/>
              </w:numPr>
              <w:tabs>
                <w:tab w:val="right" w:pos="220"/>
              </w:tabs>
              <w:bidi/>
              <w:spacing w:before="60" w:after="60"/>
              <w:ind w:left="0" w:firstLine="0"/>
              <w:rPr>
                <w:rFonts w:cs="B Mitra"/>
                <w:rtl/>
              </w:rPr>
            </w:pPr>
            <w:r w:rsidRPr="00B77B03">
              <w:rPr>
                <w:rFonts w:cs="B Mitra" w:hint="cs"/>
                <w:rtl/>
              </w:rPr>
              <w:t>در این قسمت لازم است مقیاس پروژه تحقیق و توسعه را با توجه به تعاریف ارایه شده در قسمت ذیل انتخاب نمایید.</w:t>
            </w:r>
          </w:p>
        </w:tc>
      </w:tr>
      <w:tr w:rsidR="00E40DE2" w:rsidRPr="00C10AA5" w14:paraId="270979AA" w14:textId="77777777" w:rsidTr="003E7602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F933C3E" w14:textId="2339252B" w:rsidR="001D0CF7" w:rsidRPr="00B77B03" w:rsidRDefault="001D0CF7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 w:rsidRPr="001D0CF7">
              <w:rPr>
                <w:rFonts w:asciiTheme="minorHAnsi" w:eastAsiaTheme="minorHAnsi" w:hAnsiTheme="minorHAnsi"/>
                <w:sz w:val="22"/>
                <w:szCs w:val="24"/>
              </w:rPr>
              <w:br/>
            </w:r>
            <w:r w:rsid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B77B03"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مطالعاتی </w:t>
            </w:r>
            <w:r w:rsidR="00C228A6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 پروژه صرفاً جنبه مطالعاتی داشته و وارد فازهای آزمایشی و عملیاتی نشده است.</w:t>
            </w:r>
          </w:p>
          <w:p w14:paraId="4D44E7C2" w14:textId="06206115" w:rsidR="002245BC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Theme="minorHAnsi" w:hAnsi="Calibri" w:cs="Calibri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آزمایشگاهی</w:t>
            </w:r>
            <w:r w:rsidR="00095842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: پروژه در مرحله انجام تست و آزمون به منظور 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آزمودن فرضیه</w:t>
            </w:r>
            <w:r w:rsidR="00114754" w:rsidRPr="00B77B03"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  <w:softHyphen/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های تحقیق و توسعه است.</w:t>
            </w:r>
          </w:p>
          <w:p w14:paraId="6D03C1C1" w14:textId="0DD6D7C5" w:rsidR="001D0CF7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پایلوت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 منظور انجام تست</w:t>
            </w:r>
            <w:r w:rsidR="00114754" w:rsidRPr="00B77B03"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  <w:softHyphen/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های اطمینان از عملکرد نمونه آزمایشگاهی در شرایطی نزدیک به شرایط محیط واقعی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است.</w:t>
            </w:r>
          </w:p>
          <w:p w14:paraId="7F59CB44" w14:textId="1F2FF501" w:rsidR="001D0CF7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2245BC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2245BC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نیمه صنعتی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دربرگیرنده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طراحی و ساخت نمونه اولیه در مقیاسی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3F2340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بزرگتر از آزمایشگاهی ولی کوچکتر از مقیاس صنعتی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است.</w:t>
            </w:r>
          </w:p>
          <w:p w14:paraId="28F01C22" w14:textId="7972D3E8" w:rsidR="001D0CF7" w:rsidRPr="001D0CF7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Theme="minorHAnsi" w:hAnsi="Calibri" w:cs="Calibri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صنعتی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</w:t>
            </w:r>
            <w:r w:rsidR="0063169B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منظور تولید محصول در شرایط محیط واقعی است.</w:t>
            </w:r>
          </w:p>
          <w:p w14:paraId="1D642C70" w14:textId="5D4C4708" w:rsidR="00E40DE2" w:rsidRPr="001D0CF7" w:rsidRDefault="001D0CF7" w:rsidP="001D0CF7">
            <w:pPr>
              <w:shd w:val="clear" w:color="auto" w:fill="FFFFFF"/>
              <w:bidi w:val="0"/>
              <w:jc w:val="right"/>
              <w:rPr>
                <w:sz w:val="22"/>
                <w:szCs w:val="24"/>
                <w:rtl/>
              </w:rPr>
            </w:pPr>
            <w:r w:rsidRPr="001D0CF7">
              <w:rPr>
                <w:rFonts w:asciiTheme="minorHAnsi" w:eastAsiaTheme="minorHAnsi" w:hAnsiTheme="minorHAnsi"/>
                <w:sz w:val="22"/>
                <w:szCs w:val="24"/>
              </w:rPr>
              <w:t> 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</w:rPr>
              <w:t xml:space="preserve">   </w:t>
            </w:r>
          </w:p>
        </w:tc>
      </w:tr>
      <w:tr w:rsidR="009B0123" w:rsidRPr="00C10AA5" w14:paraId="237E123E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BD9737" w14:textId="0AF7BF0E" w:rsidR="009B0123" w:rsidRDefault="00B77B03" w:rsidP="00FF52CE">
            <w:pPr>
              <w:spacing w:before="60"/>
              <w:jc w:val="center"/>
              <w:rPr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t xml:space="preserve">3.3 </w:t>
            </w:r>
            <w:r w:rsidR="009B0123" w:rsidRPr="00B77B03">
              <w:rPr>
                <w:rFonts w:hint="cs"/>
                <w:b/>
                <w:bCs/>
                <w:sz w:val="28"/>
                <w:rtl/>
                <w:lang w:bidi="fa-IR"/>
              </w:rPr>
              <w:t>سطح آمادگی فنی شرکت</w:t>
            </w:r>
            <w:r w:rsidR="00B037F5" w:rsidRPr="00B77B03">
              <w:rPr>
                <w:rFonts w:hint="cs"/>
                <w:b/>
                <w:bCs/>
                <w:sz w:val="28"/>
                <w:rtl/>
                <w:lang w:bidi="fa-IR"/>
              </w:rPr>
              <w:t xml:space="preserve"> در پروژه</w:t>
            </w:r>
          </w:p>
          <w:p w14:paraId="689698DD" w14:textId="74734BC5" w:rsidR="009F1A86" w:rsidRDefault="009B0123" w:rsidP="002B7295">
            <w:pPr>
              <w:pStyle w:val="ListParagraph"/>
              <w:numPr>
                <w:ilvl w:val="0"/>
                <w:numId w:val="6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lang w:bidi="fa-IR"/>
              </w:rPr>
            </w:pPr>
            <w:r w:rsidRPr="00FF52CE">
              <w:rPr>
                <w:rFonts w:cs="B Mitra" w:hint="cs"/>
                <w:sz w:val="28"/>
                <w:rtl/>
                <w:lang w:bidi="fa-IR"/>
              </w:rPr>
              <w:t>جهت تعیین سطح آمادگی فناوری</w:t>
            </w:r>
            <w:r w:rsidR="009F1A86" w:rsidRPr="00FF52CE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(</w:t>
            </w:r>
            <w:r w:rsidRPr="00C7705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)، از چک لیست</w:t>
            </w:r>
            <w:r w:rsidRPr="00FF52CE">
              <w:rPr>
                <w:rFonts w:cs="B Mitra"/>
                <w:sz w:val="28"/>
                <w:rtl/>
                <w:lang w:bidi="fa-IR"/>
              </w:rPr>
              <w:softHyphen/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های ارایه شده در جدول «راهنمای انتخاب سطح آمادگی فناوری پروژه پیشنهادی» استفاده نمایید. تاریخ شروع پروژه، تاریخی است که پروژه از آن تاریخ در شرکت در حال اجرا است.</w:t>
            </w:r>
            <w:r w:rsidR="00F51BAF">
              <w:rPr>
                <w:rFonts w:cs="B Mitra" w:hint="cs"/>
                <w:sz w:val="28"/>
                <w:rtl/>
                <w:lang w:bidi="fa-IR"/>
              </w:rPr>
              <w:t xml:space="preserve"> دقت نمایید که احصاء هر سطح از </w:t>
            </w:r>
            <w:r w:rsidR="00F51BAF" w:rsidRPr="00A32202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433C6E">
              <w:rPr>
                <w:rFonts w:asciiTheme="majorBidi" w:hAnsiTheme="majorBidi" w:cstheme="majorBidi" w:hint="cs"/>
                <w:sz w:val="20"/>
                <w:szCs w:val="16"/>
                <w:rtl/>
                <w:lang w:bidi="fa-IR"/>
              </w:rPr>
              <w:t>،</w:t>
            </w:r>
            <w:r w:rsidR="00F51BAF" w:rsidRPr="0061007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1BAF">
              <w:rPr>
                <w:rFonts w:cs="B Mitra" w:hint="cs"/>
                <w:sz w:val="28"/>
                <w:rtl/>
                <w:lang w:bidi="fa-IR"/>
              </w:rPr>
              <w:t>نیازمند کامل شدن تمامی چک لیست</w:t>
            </w:r>
            <w:r w:rsidR="00F51BAF">
              <w:rPr>
                <w:rFonts w:cs="B Mitra"/>
                <w:sz w:val="28"/>
                <w:rtl/>
                <w:lang w:bidi="fa-IR"/>
              </w:rPr>
              <w:softHyphen/>
            </w:r>
            <w:r w:rsidR="00F51BAF">
              <w:rPr>
                <w:rFonts w:cs="B Mitra" w:hint="cs"/>
                <w:sz w:val="28"/>
                <w:rtl/>
                <w:lang w:bidi="fa-IR"/>
              </w:rPr>
              <w:t>های مرتبط با آن سطح</w:t>
            </w:r>
            <w:r w:rsidR="00602883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="00C877B9">
              <w:rPr>
                <w:rFonts w:cs="B Mitra" w:hint="cs"/>
                <w:sz w:val="28"/>
                <w:rtl/>
                <w:lang w:bidi="fa-IR"/>
              </w:rPr>
              <w:t>می</w:t>
            </w:r>
            <w:r w:rsidR="00C877B9">
              <w:rPr>
                <w:rFonts w:cs="B Mitra"/>
                <w:sz w:val="28"/>
                <w:rtl/>
                <w:lang w:bidi="fa-IR"/>
              </w:rPr>
              <w:softHyphen/>
            </w:r>
            <w:r w:rsidR="00C877B9">
              <w:rPr>
                <w:rFonts w:cs="B Mitra" w:hint="cs"/>
                <w:sz w:val="28"/>
                <w:rtl/>
                <w:lang w:bidi="fa-IR"/>
              </w:rPr>
              <w:t>باشد. به عنوان مثال در صورتی که شرایط پروژه شما به نحوی است</w:t>
            </w:r>
            <w:r w:rsidR="002B7295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="00C877B9" w:rsidRPr="00907C4E">
              <w:rPr>
                <w:rFonts w:cs="B Mitra" w:hint="cs"/>
                <w:sz w:val="28"/>
                <w:rtl/>
                <w:lang w:bidi="fa-IR"/>
              </w:rPr>
              <w:t xml:space="preserve">که تنها مشمول یکی از توضیحات ارایه شده از دو چک لیست سطح چهارم </w:t>
            </w:r>
            <w:r w:rsidR="00C877B9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C877B9" w:rsidRPr="00907C4E">
              <w:rPr>
                <w:rFonts w:asciiTheme="majorBidi" w:hAnsiTheme="majorBidi" w:cstheme="majorBidi" w:hint="cs"/>
                <w:sz w:val="20"/>
                <w:szCs w:val="16"/>
                <w:rtl/>
                <w:lang w:bidi="fa-IR"/>
              </w:rPr>
              <w:t xml:space="preserve"> </w:t>
            </w:r>
            <w:r w:rsidR="00E077A5" w:rsidRPr="00907C4E">
              <w:rPr>
                <w:rFonts w:cs="B Mitra" w:hint="cs"/>
                <w:sz w:val="28"/>
                <w:rtl/>
                <w:lang w:bidi="fa-IR"/>
              </w:rPr>
              <w:t xml:space="preserve">در جدول شماره (3) است، آخرین سطح </w:t>
            </w:r>
            <w:r w:rsidR="00E077A5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E077A5" w:rsidRPr="00907C4E">
              <w:rPr>
                <w:rFonts w:cs="B Mitra" w:hint="cs"/>
                <w:sz w:val="28"/>
                <w:rtl/>
                <w:lang w:bidi="fa-IR"/>
              </w:rPr>
              <w:t xml:space="preserve"> پروژه پیشنهادی شما معادل چهار بود</w:t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 xml:space="preserve">ه و مجاز به انتخاب سطوح بالاتر </w:t>
            </w:r>
            <w:r w:rsidR="00CF0A1F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 xml:space="preserve"> نمی</w:t>
            </w:r>
            <w:r w:rsidR="00CF0A1F" w:rsidRPr="00907C4E">
              <w:rPr>
                <w:rFonts w:cs="B Mitra"/>
                <w:sz w:val="28"/>
                <w:rtl/>
                <w:lang w:bidi="fa-IR"/>
              </w:rPr>
              <w:softHyphen/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>باشید.</w:t>
            </w:r>
          </w:p>
          <w:p w14:paraId="2EE85E80" w14:textId="536BDBE2" w:rsidR="00BF4F24" w:rsidRPr="00907C4E" w:rsidRDefault="00BF4F24" w:rsidP="00BF4F24">
            <w:pPr>
              <w:pStyle w:val="ListParagraph"/>
              <w:numPr>
                <w:ilvl w:val="0"/>
                <w:numId w:val="6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t>در خصوص پروژه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های حوزه فناوری اطلاعات</w:t>
            </w:r>
            <w:r w:rsidR="006F1D07">
              <w:rPr>
                <w:rFonts w:cs="B Mitra" w:hint="cs"/>
                <w:sz w:val="28"/>
                <w:rtl/>
                <w:lang w:bidi="fa-IR"/>
              </w:rPr>
              <w:t>،</w:t>
            </w:r>
            <w:r>
              <w:rPr>
                <w:rFonts w:cs="B Mitra" w:hint="cs"/>
                <w:sz w:val="28"/>
                <w:rtl/>
                <w:lang w:bidi="fa-IR"/>
              </w:rPr>
              <w:t xml:space="preserve"> از توضیحاتی که با علامت ستاره (*) در چک لیست فعالیت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ها در جدول شماره 3 ارایه شده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اند استفاده نمایید.</w:t>
            </w:r>
          </w:p>
        </w:tc>
      </w:tr>
      <w:tr w:rsidR="009B0123" w:rsidRPr="00C10AA5" w14:paraId="752CC1EF" w14:textId="77777777" w:rsidTr="00487499">
        <w:trPr>
          <w:trHeight w:val="1833"/>
        </w:trPr>
        <w:tc>
          <w:tcPr>
            <w:tcW w:w="0" w:type="auto"/>
            <w:vAlign w:val="center"/>
          </w:tcPr>
          <w:p w14:paraId="66813184" w14:textId="77777777" w:rsidR="009B0123" w:rsidRPr="00C10AA5" w:rsidRDefault="009B0123" w:rsidP="009B0123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  <w:p w14:paraId="4F88777B" w14:textId="77777777" w:rsidR="009B0123" w:rsidRDefault="009B0123" w:rsidP="009B0123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8"/>
              <w:gridCol w:w="1347"/>
              <w:gridCol w:w="6815"/>
            </w:tblGrid>
            <w:tr w:rsidR="009B7983" w:rsidRPr="00C10AA5" w14:paraId="6CE204DD" w14:textId="77777777" w:rsidTr="00487499">
              <w:trPr>
                <w:jc w:val="center"/>
              </w:trPr>
              <w:tc>
                <w:tcPr>
                  <w:tcW w:w="9021" w:type="dxa"/>
                  <w:gridSpan w:val="3"/>
                  <w:shd w:val="clear" w:color="auto" w:fill="D9E2F3" w:themeFill="accent5" w:themeFillTint="33"/>
                  <w:vAlign w:val="center"/>
                </w:tcPr>
                <w:p w14:paraId="45E492D6" w14:textId="57FC2342" w:rsidR="009B7983" w:rsidRPr="00B77B03" w:rsidRDefault="00B77B0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جدول شماره 2 - س</w:t>
                  </w:r>
                  <w:r w:rsidR="009B7983" w:rsidRPr="00B77B03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طح آمادگی فناوری</w:t>
                  </w:r>
                </w:p>
              </w:tc>
            </w:tr>
            <w:tr w:rsidR="00BF4423" w:rsidRPr="00C10AA5" w14:paraId="045D9F3D" w14:textId="77777777" w:rsidTr="00487499">
              <w:trPr>
                <w:jc w:val="center"/>
              </w:trPr>
              <w:tc>
                <w:tcPr>
                  <w:tcW w:w="629" w:type="dxa"/>
                  <w:shd w:val="clear" w:color="auto" w:fill="D9E2F3" w:themeFill="accent5" w:themeFillTint="33"/>
                  <w:vAlign w:val="center"/>
                </w:tcPr>
                <w:p w14:paraId="1470272D" w14:textId="29B97B30" w:rsidR="00BF4423" w:rsidRPr="009F1A86" w:rsidRDefault="00BF4423" w:rsidP="009F1A86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1347" w:type="dxa"/>
                  <w:shd w:val="clear" w:color="auto" w:fill="D9E2F3" w:themeFill="accent5" w:themeFillTint="33"/>
                  <w:vAlign w:val="center"/>
                </w:tcPr>
                <w:p w14:paraId="6A641220" w14:textId="65F98F3A" w:rsidR="00BF4423" w:rsidRPr="009F1A86" w:rsidRDefault="00BF4423" w:rsidP="009B01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سطح آمادگی فناوری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b/>
                      <w:bCs/>
                      <w:sz w:val="20"/>
                      <w:szCs w:val="20"/>
                    </w:rPr>
                    <w:t>TRL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7045" w:type="dxa"/>
                  <w:shd w:val="clear" w:color="auto" w:fill="D9E2F3" w:themeFill="accent5" w:themeFillTint="33"/>
                  <w:vAlign w:val="center"/>
                </w:tcPr>
                <w:p w14:paraId="190E2B0C" w14:textId="77777777" w:rsidR="00BF4423" w:rsidRPr="009F1A86" w:rsidRDefault="00BF442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تاریخ</w:t>
                  </w:r>
                </w:p>
                <w:p w14:paraId="2C6337B4" w14:textId="4F96346A" w:rsidR="00BF4423" w:rsidRPr="009F1A86" w:rsidRDefault="00BF442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(ماه / سال)</w:t>
                  </w:r>
                </w:p>
              </w:tc>
            </w:tr>
            <w:tr w:rsidR="00BF4423" w:rsidRPr="00C10AA5" w14:paraId="0DBA42ED" w14:textId="77777777" w:rsidTr="00487499">
              <w:trPr>
                <w:trHeight w:val="719"/>
                <w:jc w:val="center"/>
              </w:trPr>
              <w:tc>
                <w:tcPr>
                  <w:tcW w:w="629" w:type="dxa"/>
                  <w:vAlign w:val="center"/>
                </w:tcPr>
                <w:p w14:paraId="49C74F30" w14:textId="1E1E918A" w:rsidR="00BF4423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شروع پروژه</w:t>
                  </w:r>
                </w:p>
              </w:tc>
              <w:tc>
                <w:tcPr>
                  <w:tcW w:w="1347" w:type="dxa"/>
                  <w:vAlign w:val="center"/>
                </w:tcPr>
                <w:p w14:paraId="6BD560DE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7045" w:type="dxa"/>
                  <w:vAlign w:val="center"/>
                </w:tcPr>
                <w:p w14:paraId="5D72EA6B" w14:textId="7D1B3D5E" w:rsidR="00BF4423" w:rsidRPr="00C60FF7" w:rsidRDefault="00BF4423" w:rsidP="00BF4423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BF4423" w:rsidRPr="00C10AA5" w14:paraId="7015FC10" w14:textId="77777777" w:rsidTr="00487499">
              <w:trPr>
                <w:jc w:val="center"/>
              </w:trPr>
              <w:tc>
                <w:tcPr>
                  <w:tcW w:w="629" w:type="dxa"/>
                  <w:vAlign w:val="center"/>
                </w:tcPr>
                <w:p w14:paraId="178A9FF9" w14:textId="588E23BC" w:rsidR="00BF4423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پایان پروژه</w:t>
                  </w:r>
                </w:p>
              </w:tc>
              <w:tc>
                <w:tcPr>
                  <w:tcW w:w="1347" w:type="dxa"/>
                  <w:vAlign w:val="center"/>
                </w:tcPr>
                <w:p w14:paraId="47A0AD32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7045" w:type="dxa"/>
                  <w:vAlign w:val="center"/>
                </w:tcPr>
                <w:p w14:paraId="78B5C365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372"/>
              <w:tblOverlap w:val="never"/>
              <w:tblW w:w="8825" w:type="dxa"/>
              <w:tblLook w:val="04A0" w:firstRow="1" w:lastRow="0" w:firstColumn="1" w:lastColumn="0" w:noHBand="0" w:noVBand="1"/>
            </w:tblPr>
            <w:tblGrid>
              <w:gridCol w:w="5675"/>
              <w:gridCol w:w="2420"/>
              <w:gridCol w:w="730"/>
            </w:tblGrid>
            <w:tr w:rsidR="009B0123" w:rsidRPr="00C10AA5" w14:paraId="1A726F86" w14:textId="77777777" w:rsidTr="00487499">
              <w:trPr>
                <w:tblHeader/>
              </w:trPr>
              <w:tc>
                <w:tcPr>
                  <w:tcW w:w="8825" w:type="dxa"/>
                  <w:gridSpan w:val="3"/>
                  <w:shd w:val="clear" w:color="auto" w:fill="D9E2F3" w:themeFill="accent5" w:themeFillTint="33"/>
                </w:tcPr>
                <w:p w14:paraId="7A2938BC" w14:textId="22AD15E6" w:rsidR="009B0123" w:rsidRPr="00CE394E" w:rsidRDefault="00B77B03" w:rsidP="009B0123">
                  <w:pPr>
                    <w:jc w:val="center"/>
                    <w:rPr>
                      <w:b/>
                      <w:bCs/>
                      <w:sz w:val="28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جدول شماره 3 - ر</w:t>
                  </w:r>
                  <w:r w:rsidR="009B0123" w:rsidRPr="00CE394E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اهنمای انتخاب سطح آمادگی فناوری</w:t>
                  </w:r>
                </w:p>
              </w:tc>
            </w:tr>
            <w:tr w:rsidR="009B0123" w:rsidRPr="00C10AA5" w14:paraId="5537D7E5" w14:textId="77777777" w:rsidTr="00487499">
              <w:trPr>
                <w:tblHeader/>
              </w:trPr>
              <w:tc>
                <w:tcPr>
                  <w:tcW w:w="5675" w:type="dxa"/>
                  <w:shd w:val="clear" w:color="auto" w:fill="D9E2F3" w:themeFill="accent5" w:themeFillTint="33"/>
                  <w:vAlign w:val="center"/>
                </w:tcPr>
                <w:p w14:paraId="332D2400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bookmarkStart w:id="3" w:name="_Hlk132822814"/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چک لیست فعالیت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ها برای رسیدن به این سطح</w:t>
                  </w:r>
                  <w:r w:rsidRPr="00CE394E">
                    <w:rPr>
                      <w:b/>
                      <w:bCs/>
                      <w:szCs w:val="24"/>
                      <w:lang w:bidi="fa-IR"/>
                    </w:rPr>
                    <w:t xml:space="preserve">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 از </w:t>
                  </w: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  <w:tc>
                <w:tcPr>
                  <w:tcW w:w="2420" w:type="dxa"/>
                  <w:shd w:val="clear" w:color="auto" w:fill="D9E2F3" w:themeFill="accent5" w:themeFillTint="33"/>
                  <w:vAlign w:val="center"/>
                </w:tcPr>
                <w:p w14:paraId="65CACFF1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تعریف</w:t>
                  </w:r>
                </w:p>
              </w:tc>
              <w:tc>
                <w:tcPr>
                  <w:tcW w:w="730" w:type="dxa"/>
                  <w:shd w:val="clear" w:color="auto" w:fill="D9E2F3" w:themeFill="accent5" w:themeFillTint="33"/>
                  <w:vAlign w:val="center"/>
                </w:tcPr>
                <w:p w14:paraId="30983661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سطح</w:t>
                  </w:r>
                </w:p>
                <w:p w14:paraId="5A6AFB4E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</w:tr>
            <w:tr w:rsidR="009B0123" w:rsidRPr="00C10AA5" w14:paraId="62C41AC7" w14:textId="77777777" w:rsidTr="00487499">
              <w:trPr>
                <w:trHeight w:val="827"/>
              </w:trPr>
              <w:tc>
                <w:tcPr>
                  <w:tcW w:w="5675" w:type="dxa"/>
                </w:tcPr>
                <w:p w14:paraId="5A624FFF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ادبیات موضوع تحقیق به صورت کامل مورد بررسی قرار گرفته است. </w:t>
                  </w:r>
                </w:p>
                <w:p w14:paraId="1DE69E32" w14:textId="77777777" w:rsidR="009B0123" w:rsidRDefault="009B0123" w:rsidP="009B0123">
                  <w:pPr>
                    <w:ind w:left="77" w:hanging="77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قوانین و نظریه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علمی (مثلا فیزیکی یا شیمیایی) مورد نیاز جهت ساخت فناوری محصول یا بهبود فرایند پیشنهادی شناسایی و مشخص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اند. </w:t>
                  </w:r>
                </w:p>
                <w:p w14:paraId="08A3C162" w14:textId="37938493" w:rsidR="00604AA1" w:rsidRPr="00C10AA5" w:rsidRDefault="00604AA1" w:rsidP="000D5923">
                  <w:pPr>
                    <w:ind w:left="77" w:hanging="77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حوزه فناوری اطلاعات این مرح</w:t>
                  </w:r>
                  <w:r w:rsidR="00676380"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="00676380"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معادل اینست که 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>تحق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قات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انجام شده و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ascii="Calibri" w:hAnsi="Calibri" w:cs="Calibri" w:hint="cs"/>
                      <w:sz w:val="20"/>
                      <w:szCs w:val="20"/>
                      <w:rtl/>
                      <w:lang w:bidi="fa-IR"/>
                    </w:rPr>
                    <w:t>‌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تواند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ن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ازمند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ی‌های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محصول را تشر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ح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اما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ه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چ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مستند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اتی تحلیلی تولید نشده است.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420" w:type="dxa"/>
                </w:tcPr>
                <w:p w14:paraId="0D3E749E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بررسی یافته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اصول علمی در مورد موضوع تحقیق</w:t>
                  </w:r>
                </w:p>
                <w:p w14:paraId="300C84BA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6B4C974E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  <w:p w14:paraId="74556CF7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  <w:p w14:paraId="0C4233A6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9B0123" w:rsidRPr="00C10AA5" w14:paraId="529081B4" w14:textId="77777777" w:rsidTr="00487499">
              <w:tc>
                <w:tcPr>
                  <w:tcW w:w="5675" w:type="dxa"/>
                </w:tcPr>
                <w:p w14:paraId="18443C55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تجزیه و تحلیل عمقی مطالعات اولیه انجام شده در مرحله قبل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هدف اطمینان از امکان عملیاتی شدن ایده تحقیق انجام شده است.</w:t>
                  </w:r>
                </w:p>
                <w:p w14:paraId="1DE2A2CF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اصلی و کارکردهای اساسی فناوری، محصول یا فرایند موضوع پروژه به صورت کامل شناسایی شده و مورد مطالعه قرار گرفته است. </w:t>
                  </w:r>
                </w:p>
                <w:p w14:paraId="0CCB3BE9" w14:textId="36806E11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«تدوین مستندات تحلیل»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BC60181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 فرمول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بندی کردن مفهوم و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یا کاربرد فناوری (تحقیقات کاربردی)</w:t>
                  </w:r>
                </w:p>
              </w:tc>
              <w:tc>
                <w:tcPr>
                  <w:tcW w:w="730" w:type="dxa"/>
                  <w:vAlign w:val="center"/>
                </w:tcPr>
                <w:p w14:paraId="70A705A5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</w:tr>
            <w:tr w:rsidR="009B0123" w:rsidRPr="00C10AA5" w14:paraId="56D57FA3" w14:textId="77777777" w:rsidTr="00487499">
              <w:tc>
                <w:tcPr>
                  <w:tcW w:w="5675" w:type="dxa"/>
                </w:tcPr>
                <w:p w14:paraId="0CCCAC7D" w14:textId="5E41914B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تست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های امکان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سنجی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فناوری، محصول یا فرایند به صورت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مجزا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در محیط 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برای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اطمینان از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عملیاتی شدن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ایده تحقیق انجام شد.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5A8144B9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نتایج تست 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امکان سنجی، عملکرد موفق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اجزای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فناوری، محصول یا فرایند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(به صورت مجزا)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مطابق پیش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بینی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انجام شده در مطالعات اولیه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(TRL1,2)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را تایید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کند.</w:t>
                  </w:r>
                </w:p>
                <w:p w14:paraId="6F5DC725" w14:textId="5760C611" w:rsidR="00676380" w:rsidRDefault="00604AA1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2301DF93" w14:textId="207710BF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طراحی بر پایه </w:t>
                  </w:r>
                  <w:r w:rsidR="00230C9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عتبارسنجی نیازمندی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ها و تحلیل: مجری دارای یک پیشنهاد مشخص و معتبر از منظر ابعاد فنی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9EACBAB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5F941A9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تحلیلی و تجربی کارکردها یا 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اساسی فناوری، محصول یا فرایند</w:t>
                  </w:r>
                </w:p>
              </w:tc>
              <w:tc>
                <w:tcPr>
                  <w:tcW w:w="730" w:type="dxa"/>
                  <w:vAlign w:val="center"/>
                </w:tcPr>
                <w:p w14:paraId="4FCDDB6A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4399A649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  <w:p w14:paraId="788D1116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9B0123" w:rsidRPr="00C10AA5" w14:paraId="2732640D" w14:textId="77777777" w:rsidTr="00487499">
              <w:tc>
                <w:tcPr>
                  <w:tcW w:w="5675" w:type="dxa"/>
                </w:tcPr>
                <w:p w14:paraId="578E79CA" w14:textId="60697EB6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از طریق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ادغام و یکپارچه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اصلی فناوری ، محصول یا فرایند  ( به شیوه ادهوک ) و با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دقت پایین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ساخته شده است.</w:t>
                  </w:r>
                </w:p>
                <w:p w14:paraId="2B60835E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جهت اطمینان از کارکرد مورد انتظار انجام شده و موفقیت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آمیز بوده است. </w:t>
                  </w:r>
                </w:p>
                <w:p w14:paraId="6DE2AF24" w14:textId="59C0DB7B" w:rsidR="00676380" w:rsidRDefault="00604AA1" w:rsidP="00604AA1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0FE3119A" w14:textId="3F77A525" w:rsidR="00604AA1" w:rsidRPr="00604AA1" w:rsidRDefault="00604AA1" w:rsidP="00604AA1">
                  <w:pPr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نمونه کوچک مقیاس: نمونۀ اولیه در مقیاس آزمایشگاهی ساخته شده است (نمونۀ اولیه و </w:t>
                  </w:r>
                  <w:r w:rsidRPr="006F1D07">
                    <w:rPr>
                      <w:sz w:val="20"/>
                      <w:szCs w:val="20"/>
                      <w:lang w:bidi="fa-IR"/>
                    </w:rPr>
                    <w:t>MVP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52704E9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اعتبارسنجی اجزای اصلی  (فناوری، محصول یا فرایندها)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محیط آزمایشگاه </w:t>
                  </w:r>
                </w:p>
                <w:p w14:paraId="14F40875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097D4E52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</w:tr>
            <w:tr w:rsidR="009B0123" w:rsidRPr="00C10AA5" w14:paraId="51928C59" w14:textId="77777777" w:rsidTr="00487499">
              <w:tc>
                <w:tcPr>
                  <w:tcW w:w="5675" w:type="dxa"/>
                </w:tcPr>
                <w:p w14:paraId="53350C68" w14:textId="4FBC561F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 دقت بیشتر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(نسبت به مرحله قبل) از طریق ادغام و یکپارچه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سازی اجزاء اصلی فناوری، محصول یا فرایند </w:t>
                  </w:r>
                </w:p>
                <w:p w14:paraId="3529C8C6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7D344F3F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محیط شبیه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سازی شده و عملیاتی مرتبط با اجرای موضوع تحقیق توسط تیم پروژه به روشنی مشخص گردیده و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  <w:p w14:paraId="1926CA88" w14:textId="12CA4243" w:rsidR="00676380" w:rsidRDefault="00604AA1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1F08295A" w14:textId="6A0F9B75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نمونۀ بزرگ مقیاس: نمونه در محیط مشابه با محیط واقعی تست شده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72717DF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نیمه یکپارچه (فناوری، محصول یا فرایندها)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51CB8600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7E08C7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4C7A4CC2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ADF94E8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14D885D2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</w:tr>
            <w:tr w:rsidR="009B0123" w:rsidRPr="00C10AA5" w14:paraId="334E816E" w14:textId="77777777" w:rsidTr="00487499">
              <w:tc>
                <w:tcPr>
                  <w:tcW w:w="5675" w:type="dxa"/>
                </w:tcPr>
                <w:p w14:paraId="7E1F21F9" w14:textId="3CE71F72" w:rsidR="009B0123" w:rsidRPr="00C10AA5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توجه به تست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نمونه اولیه در مراحل قبلی، مدل یا نمونه با پیکربندی نزدیک به مدل مورد انتظار ساخته شده است.</w:t>
                  </w:r>
                </w:p>
                <w:p w14:paraId="0B674007" w14:textId="77777777" w:rsidR="009B0123" w:rsidRPr="00C10AA5" w:rsidRDefault="009B0123" w:rsidP="009B0123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ساخته شده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نمایش داده شده و مورد آزمایش قرار گرفته است. </w:t>
                  </w:r>
                </w:p>
                <w:p w14:paraId="10857EFC" w14:textId="77777777" w:rsidR="009B0123" w:rsidRDefault="009B0123" w:rsidP="009B0123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  <w:p w14:paraId="2B11E4FD" w14:textId="77777777" w:rsidR="00362A29" w:rsidRDefault="00362A29" w:rsidP="00362A29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مرحله معادل فاز 1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</w:p>
                <w:p w14:paraId="17EB579B" w14:textId="745CB3C4" w:rsidR="00676380" w:rsidRDefault="00604AA1" w:rsidP="00362A29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130FF5AF" w14:textId="78B8A839" w:rsidR="00604AA1" w:rsidRPr="00C10AA5" w:rsidRDefault="00604AA1" w:rsidP="00362A29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سیستم پروتوتایپ: نمونه در محیط مشابه با محیط واقعی تست شده و عملکرد مورد انتظار را داشته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650E355" w14:textId="77777777" w:rsidR="009B0123" w:rsidRPr="00C10AA5" w:rsidRDefault="009B0123" w:rsidP="009B0123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نمایش و تست نمونه در مقیاس پایلوت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08D23CDD" w14:textId="77777777" w:rsidR="009B0123" w:rsidRPr="00C10AA5" w:rsidRDefault="009B0123" w:rsidP="00362A29">
                  <w:pPr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DD0836C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</w:tr>
            <w:tr w:rsidR="009B0123" w:rsidRPr="00C10AA5" w14:paraId="7B3DE669" w14:textId="77777777" w:rsidTr="00487499">
              <w:tc>
                <w:tcPr>
                  <w:tcW w:w="5675" w:type="dxa"/>
                </w:tcPr>
                <w:p w14:paraId="65C81F77" w14:textId="5F094C91" w:rsidR="009B0123" w:rsidRPr="00C10AA5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نهایی فناوری (نمونه در مقیاس کامل)، محصول یا فرایند بهبود یافته ایجاد گردیده است.</w:t>
                  </w:r>
                </w:p>
                <w:p w14:paraId="496C1583" w14:textId="02CB413A" w:rsidR="009B0123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نهایی در محیط واقعی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تحت شرایط محدود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مورد آزمایش واقع شد (به عنوان مثال،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آزمایش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های میدانی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).</w:t>
                  </w:r>
                </w:p>
                <w:p w14:paraId="326E5FCC" w14:textId="77777777" w:rsidR="009B0123" w:rsidRDefault="00362A29" w:rsidP="00362A29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احل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 فاز 2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74E469D3" w14:textId="23696595" w:rsidR="00676380" w:rsidRDefault="00604AA1" w:rsidP="00487499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</w:t>
                  </w:r>
                  <w:r w:rsidR="0048749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توضیحات ذیل است:</w:t>
                  </w:r>
                </w:p>
                <w:p w14:paraId="5282110A" w14:textId="42D40BE0" w:rsidR="00604AA1" w:rsidRPr="00487499" w:rsidRDefault="00487499" w:rsidP="00487499">
                  <w:pPr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سیستم پروتوتایپ: نمونه در محیط عملیاتی تست شده و عملکرد مورد انتظار را داشته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2D48D4A" w14:textId="77777777" w:rsidR="009B0123" w:rsidRPr="00C10AA5" w:rsidRDefault="009B0123" w:rsidP="009B0123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تست نمونه نهایی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واقعی (تحت شرایط محدود)</w:t>
                  </w:r>
                </w:p>
                <w:p w14:paraId="0F3D35DD" w14:textId="2CB5246B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3A481AEE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</w:tr>
            <w:tr w:rsidR="009B0123" w:rsidRPr="00C10AA5" w14:paraId="7F1233C1" w14:textId="77777777" w:rsidTr="00487499">
              <w:tc>
                <w:tcPr>
                  <w:tcW w:w="5675" w:type="dxa"/>
                </w:tcPr>
                <w:p w14:paraId="10BD5511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نمونه نهایی با پیکربندی نهایی ایجاد شده و با موفقیت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(شرایط واقعی) آزمایش شده است.</w:t>
                  </w:r>
                </w:p>
                <w:p w14:paraId="60B53C61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محصول یا فرایند توسعه یافته برای برآورده نمودن عملکردهای مورد انتظار در محیط واقعی ارزیابی گردیده، مشکلات (در صورت وجود) شناسایی گردیده و راه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برنامه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پیشنهادی برای رفع آنها ارایه شده است.  </w:t>
                  </w:r>
                </w:p>
                <w:p w14:paraId="7ECA2154" w14:textId="77777777" w:rsidR="00362A29" w:rsidRDefault="00362A2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احل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 فاز 3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664000DD" w14:textId="1D6AD6E1" w:rsidR="00676380" w:rsidRDefault="0048749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4A7517A9" w14:textId="78C16455" w:rsidR="00487499" w:rsidRPr="00C10AA5" w:rsidRDefault="00487499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ساخت اولین سامانۀ تجاری شده: تمامی فرایندها و زیرسامانه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های لازم برای تجاری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سازی محصول فراهم شده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091987D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تکمیل خروجی نهایی پروژه (فناوری، محصول یا فرایند) از طریق آزمایش در شرایط واقعی</w:t>
                  </w:r>
                </w:p>
                <w:p w14:paraId="337DD81E" w14:textId="2B172E0D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DD8BE87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</w:tr>
            <w:tr w:rsidR="009B0123" w:rsidRPr="00C10AA5" w14:paraId="395F2FD6" w14:textId="77777777" w:rsidTr="00487499">
              <w:tc>
                <w:tcPr>
                  <w:tcW w:w="5675" w:type="dxa"/>
                </w:tcPr>
                <w:p w14:paraId="785876E9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خروجی نهایی پروژه تحقیقاتی (فناوری، محصول و یا فرایند بهبود یافته) به صورت کامل ساخته شده و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طیف متنوعی از شرایط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کار گرفته شده و عملکرد  موفقت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آمیز آن به اثبات رسیده است</w:t>
                  </w:r>
                </w:p>
                <w:p w14:paraId="6C00F684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گزارش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مرتبط با آزمون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ارزیابی انجام شده (در مراحل مختلف و تحت شرایط محتلف) کامل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اند.</w:t>
                  </w:r>
                </w:p>
                <w:p w14:paraId="650160F1" w14:textId="77777777" w:rsidR="00362A29" w:rsidRDefault="007F31AB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* 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احل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 فاز </w:t>
                  </w:r>
                  <w:r w:rsidR="00362A29" w:rsidRPr="00C10AA5">
                    <w:rPr>
                      <w:sz w:val="20"/>
                      <w:szCs w:val="20"/>
                      <w:lang w:bidi="fa-IR"/>
                    </w:rPr>
                    <w:t>4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آزمایشات بالینی می</w:t>
                  </w:r>
                  <w:r w:rsidR="00362A29"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 w:rsidR="0048749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0CD15EA2" w14:textId="77777777" w:rsidR="00676380" w:rsidRDefault="0048749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74D6B5F6" w14:textId="61A2443D" w:rsidR="00487499" w:rsidRPr="00C10AA5" w:rsidRDefault="00487499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محصول کاملا تجاری شده است و برای مشتری در دسترس قرار دارد. </w:t>
                  </w:r>
                </w:p>
              </w:tc>
              <w:tc>
                <w:tcPr>
                  <w:tcW w:w="2420" w:type="dxa"/>
                </w:tcPr>
                <w:p w14:paraId="6C0F9F2B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lastRenderedPageBreak/>
                    <w:t>اثبات عملکرد موفق فناوری، محصول یا فرایند در شرایط واقعی</w:t>
                  </w:r>
                </w:p>
                <w:p w14:paraId="2E5A17C1" w14:textId="19EB85B8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514E0694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  <w:bookmarkEnd w:id="3"/>
          </w:tbl>
          <w:p w14:paraId="41870DE4" w14:textId="5BB326A7" w:rsidR="00C7705E" w:rsidRPr="00C10AA5" w:rsidRDefault="00C7705E" w:rsidP="00487499">
            <w:pPr>
              <w:spacing w:before="60" w:after="60"/>
              <w:rPr>
                <w:b/>
                <w:bCs/>
                <w:rtl/>
              </w:rPr>
            </w:pPr>
          </w:p>
        </w:tc>
      </w:tr>
      <w:tr w:rsidR="006F038C" w:rsidRPr="00C10AA5" w14:paraId="443BBD3F" w14:textId="77777777" w:rsidTr="003E7602">
        <w:trPr>
          <w:trHeight w:val="4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4514A647" w14:textId="7FD49D3D" w:rsidR="006F038C" w:rsidRPr="00066679" w:rsidRDefault="002F651D" w:rsidP="00293DCF">
            <w:pPr>
              <w:spacing w:before="240"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4. موارد هزینه کرد</w:t>
            </w:r>
          </w:p>
        </w:tc>
      </w:tr>
      <w:tr w:rsidR="00282EE5" w:rsidRPr="00C10AA5" w14:paraId="03F0D1B5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80F1D6" w14:textId="2D0C91A2" w:rsidR="00282EE5" w:rsidRPr="00066679" w:rsidRDefault="00023B44" w:rsidP="00066679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B77B03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1</w:t>
            </w:r>
            <w:r w:rsidR="00282EE5" w:rsidRPr="00066679">
              <w:rPr>
                <w:rFonts w:hint="cs"/>
                <w:b/>
                <w:bCs/>
                <w:rtl/>
              </w:rPr>
              <w:t xml:space="preserve"> شکست هزینه</w:t>
            </w:r>
            <w:r w:rsidR="00282EE5" w:rsidRPr="00066679">
              <w:rPr>
                <w:b/>
                <w:bCs/>
                <w:rtl/>
              </w:rPr>
              <w:softHyphen/>
            </w:r>
            <w:r w:rsidR="00282EE5" w:rsidRPr="00066679">
              <w:rPr>
                <w:rFonts w:hint="cs"/>
                <w:b/>
                <w:bCs/>
                <w:rtl/>
              </w:rPr>
              <w:t>کرد</w:t>
            </w:r>
          </w:p>
          <w:p w14:paraId="5C79CFCD" w14:textId="279503B8" w:rsidR="00E1424B" w:rsidRPr="00E1424B" w:rsidRDefault="00E1424B" w:rsidP="006A012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تکمیل بخش شکست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هزینه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کرد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برای پروژه هایی</w:t>
            </w:r>
            <w:r w:rsidRPr="00E616D9">
              <w:rPr>
                <w:rFonts w:ascii="Calibri" w:eastAsia="Times New Roman" w:hAnsi="Calibri" w:cs="B Mitra"/>
                <w:sz w:val="18"/>
                <w:rtl/>
              </w:rPr>
              <w:t xml:space="preserve"> </w:t>
            </w:r>
            <w:r w:rsidRPr="00E616D9">
              <w:rPr>
                <w:rFonts w:ascii="Calibri" w:eastAsia="Times New Roman" w:hAnsi="Calibri" w:cs="B Mitra"/>
                <w:b/>
                <w:bCs/>
                <w:sz w:val="18"/>
                <w:rtl/>
              </w:rPr>
              <w:t>که</w:t>
            </w:r>
            <w:r w:rsidRPr="00E616D9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 xml:space="preserve"> تمام</w:t>
            </w:r>
            <w:r w:rsid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 xml:space="preserve"> بخش</w:t>
            </w:r>
            <w:r w:rsidR="00E616D9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softHyphen/>
            </w:r>
            <w:r w:rsid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های آن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برون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سپاری می شود، 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الزامی نیست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  <w:p w14:paraId="2B6944DD" w14:textId="323921F4" w:rsidR="00282EE5" w:rsidRPr="00C7705E" w:rsidRDefault="00282EE5" w:rsidP="006A0122">
            <w:pPr>
              <w:pStyle w:val="ListParagraph"/>
              <w:numPr>
                <w:ilvl w:val="0"/>
                <w:numId w:val="3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دقت نمایید که </w:t>
            </w:r>
            <w:r w:rsidRP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اجزاء اقلام هزینه کرد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ذیل ستون مرتبط ارایه شود. برای مثال در صورتی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که چندین نوع ماشین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آلات برای خط تولید خریداری نموده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اید، هزینه خرید هر دستگاه ماشین را</w:t>
            </w:r>
            <w:r w:rsidR="00806191">
              <w:rPr>
                <w:rFonts w:ascii="Calibri" w:eastAsia="Times New Roman" w:hAnsi="Calibri" w:cs="B Mitra" w:hint="cs"/>
                <w:sz w:val="18"/>
                <w:rtl/>
              </w:rPr>
              <w:t>-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به صورت مجزا در جدول درج نمایید. برای مواد اولیه نیز به تفکیک نوع ماده، اقلام هزینه کرد ذکر شود.</w:t>
            </w:r>
          </w:p>
          <w:p w14:paraId="790FFFBB" w14:textId="04D4E318" w:rsidR="00282EE5" w:rsidRPr="00C7705E" w:rsidRDefault="00282EE5" w:rsidP="006A0122">
            <w:pPr>
              <w:pStyle w:val="ListParagraph"/>
              <w:numPr>
                <w:ilvl w:val="0"/>
                <w:numId w:val="3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  <w:rtl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برای اقلام سرمایه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 نرخ استهلاک مصوب وزارت امور اقتصاد و دارایی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  <w:lang w:bidi="fa-IR"/>
              </w:rPr>
              <w:t xml:space="preserve"> مندرج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در دستورالعمل ماده 149 قانون مالیات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های مستقیم ذکر شود. </w:t>
            </w:r>
          </w:p>
          <w:p w14:paraId="36700EB4" w14:textId="0B877809" w:rsidR="0048098A" w:rsidRPr="00E1424B" w:rsidRDefault="00974163" w:rsidP="006A0122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b/>
                <w:bCs/>
                <w:szCs w:val="24"/>
                <w:rtl/>
              </w:rPr>
            </w:pPr>
            <w:r w:rsidRPr="00974163">
              <w:rPr>
                <w:rFonts w:ascii="Calibri" w:eastAsia="Times New Roman" w:hAnsi="Calibri" w:cs="B Mitra"/>
                <w:sz w:val="18"/>
                <w:rtl/>
              </w:rPr>
              <w:t>برا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سا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ر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ارزها، تخم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ن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ر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ال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با نرخ ارز روز سامانه ن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ما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محاسبه گرد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ده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و نوشته شود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.</w:t>
            </w:r>
          </w:p>
        </w:tc>
      </w:tr>
      <w:tr w:rsidR="00282EE5" w:rsidRPr="003049DA" w14:paraId="078BCA16" w14:textId="77777777" w:rsidTr="003E7602">
        <w:trPr>
          <w:trHeight w:val="467"/>
        </w:trPr>
        <w:tc>
          <w:tcPr>
            <w:tcW w:w="0" w:type="auto"/>
            <w:vAlign w:val="center"/>
          </w:tcPr>
          <w:p w14:paraId="7681D901" w14:textId="77777777" w:rsidR="00282EE5" w:rsidRPr="00C10AA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491"/>
              <w:gridCol w:w="1552"/>
              <w:gridCol w:w="1117"/>
              <w:gridCol w:w="1171"/>
              <w:gridCol w:w="1549"/>
              <w:gridCol w:w="1277"/>
            </w:tblGrid>
            <w:tr w:rsidR="00860653" w:rsidRPr="00C10AA5" w14:paraId="7144CFD8" w14:textId="77777777" w:rsidTr="003E7602">
              <w:trPr>
                <w:trHeight w:val="234"/>
              </w:trPr>
              <w:tc>
                <w:tcPr>
                  <w:tcW w:w="9454" w:type="dxa"/>
                  <w:gridSpan w:val="7"/>
                  <w:shd w:val="clear" w:color="auto" w:fill="D9E2F3" w:themeFill="accent5" w:themeFillTint="33"/>
                  <w:vAlign w:val="center"/>
                </w:tcPr>
                <w:p w14:paraId="5C70DFC1" w14:textId="7F451993" w:rsidR="00860653" w:rsidRPr="00974163" w:rsidRDefault="00860653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جدول شماره </w:t>
                  </w:r>
                  <w:r w:rsidR="00023B44"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4</w:t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974163">
                    <w:rPr>
                      <w:rFonts w:ascii="Arial" w:hAnsi="Arial" w:cs="Arial"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–</w:t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اقلام هزینه</w:t>
                  </w:r>
                  <w:r w:rsidRPr="00974163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 پروژه</w:t>
                  </w:r>
                </w:p>
              </w:tc>
            </w:tr>
            <w:tr w:rsidR="00860653" w:rsidRPr="00C10AA5" w14:paraId="767F87FB" w14:textId="77777777" w:rsidTr="003E7602">
              <w:trPr>
                <w:trHeight w:val="234"/>
              </w:trPr>
              <w:tc>
                <w:tcPr>
                  <w:tcW w:w="634" w:type="dxa"/>
                  <w:shd w:val="clear" w:color="auto" w:fill="D9E2F3" w:themeFill="accent5" w:themeFillTint="33"/>
                  <w:vAlign w:val="center"/>
                </w:tcPr>
                <w:p w14:paraId="166A456E" w14:textId="77777777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595" w:type="dxa"/>
                  <w:shd w:val="clear" w:color="auto" w:fill="D9E2F3" w:themeFill="accent5" w:themeFillTint="33"/>
                  <w:vAlign w:val="center"/>
                </w:tcPr>
                <w:p w14:paraId="05F63AF9" w14:textId="77777777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عنوان</w:t>
                  </w:r>
                  <w:r w:rsidRPr="00282EE5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 xml:space="preserve"> </w:t>
                  </w: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سرفصل هزینه کرد</w:t>
                  </w:r>
                </w:p>
              </w:tc>
              <w:tc>
                <w:tcPr>
                  <w:tcW w:w="1764" w:type="dxa"/>
                  <w:shd w:val="clear" w:color="auto" w:fill="D9E2F3" w:themeFill="accent5" w:themeFillTint="33"/>
                  <w:vAlign w:val="center"/>
                </w:tcPr>
                <w:p w14:paraId="3275C63E" w14:textId="3EB39D7D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ریز اقلام</w:t>
                  </w:r>
                </w:p>
              </w:tc>
              <w:tc>
                <w:tcPr>
                  <w:tcW w:w="1117" w:type="dxa"/>
                  <w:shd w:val="clear" w:color="auto" w:fill="D9E2F3" w:themeFill="accent5" w:themeFillTint="33"/>
                  <w:vAlign w:val="center"/>
                </w:tcPr>
                <w:p w14:paraId="233BA2CC" w14:textId="2F6E3862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میزان/تعداد</w:t>
                  </w:r>
                </w:p>
              </w:tc>
              <w:tc>
                <w:tcPr>
                  <w:tcW w:w="1262" w:type="dxa"/>
                  <w:shd w:val="clear" w:color="auto" w:fill="D9E2F3" w:themeFill="accent5" w:themeFillTint="33"/>
                  <w:vAlign w:val="center"/>
                </w:tcPr>
                <w:p w14:paraId="41E11EFC" w14:textId="173FA745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مبلغ واحد</w:t>
                  </w:r>
                </w:p>
                <w:p w14:paraId="746E9032" w14:textId="78373131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(ریالی)</w:t>
                  </w:r>
                </w:p>
              </w:tc>
              <w:tc>
                <w:tcPr>
                  <w:tcW w:w="1691" w:type="dxa"/>
                  <w:shd w:val="clear" w:color="auto" w:fill="D9E2F3" w:themeFill="accent5" w:themeFillTint="33"/>
                </w:tcPr>
                <w:p w14:paraId="670923D6" w14:textId="46B5D749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نرخ استهلاک برای اقلام سرمایه ای</w:t>
                  </w:r>
                </w:p>
              </w:tc>
              <w:tc>
                <w:tcPr>
                  <w:tcW w:w="1391" w:type="dxa"/>
                  <w:shd w:val="clear" w:color="auto" w:fill="D9E2F3" w:themeFill="accent5" w:themeFillTint="33"/>
                </w:tcPr>
                <w:p w14:paraId="509EC885" w14:textId="3B592C66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جمع مبلغ (ریالی)</w:t>
                  </w:r>
                </w:p>
              </w:tc>
            </w:tr>
            <w:tr w:rsidR="00860653" w:rsidRPr="00C10AA5" w14:paraId="7EA4F595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1A9FFCF8" w14:textId="3BF89B39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595" w:type="dxa"/>
                  <w:vAlign w:val="center"/>
                </w:tcPr>
                <w:p w14:paraId="06B8745D" w14:textId="7616B278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خرید ماشین</w:t>
                  </w:r>
                  <w:r w:rsidRPr="0094443D">
                    <w:rPr>
                      <w:sz w:val="20"/>
                      <w:szCs w:val="22"/>
                      <w:rtl/>
                    </w:rPr>
                    <w:softHyphen/>
                  </w: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 xml:space="preserve">آلات و تجهیزات آزمایشگاهی و تست 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0C63049F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6819CAC3" w14:textId="45669B5C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408478BA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45B07A96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351841E6" w14:textId="4286BA93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C10AA5" w14:paraId="3936451F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196E5DF3" w14:textId="66231F3A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595" w:type="dxa"/>
                  <w:vAlign w:val="center"/>
                </w:tcPr>
                <w:p w14:paraId="3A1700D4" w14:textId="6EF24A8F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خرید مواد اولیه، اجزاء و قطعات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34C091B1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30E3295C" w14:textId="4DB50654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15B68BEF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3AAA57D7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17231DAD" w14:textId="1E5B9686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C10AA5" w14:paraId="66F3E3BC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4D454F12" w14:textId="65AA4D2B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14:paraId="76F73C3A" w14:textId="07662E9B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</w:t>
                  </w:r>
                  <w:r w:rsidRPr="0094443D">
                    <w:rPr>
                      <w:sz w:val="20"/>
                      <w:szCs w:val="22"/>
                      <w:rtl/>
                    </w:rPr>
                    <w:softHyphen/>
                  </w: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 xml:space="preserve">های تست و اخذ تاییدیه ها 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166329CE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5E918DA0" w14:textId="5AA21096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10F317FB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3CD83870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58EBBE64" w14:textId="3FA1CA3C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3049DA" w14:paraId="67C0AC02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4BC62D0C" w14:textId="753C2FFE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595" w:type="dxa"/>
                  <w:vAlign w:val="center"/>
                </w:tcPr>
                <w:p w14:paraId="0CBB09B1" w14:textId="564FE05E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سایر هزینه ها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5BE654C5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179E7B9D" w14:textId="1951383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35F8EC0F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2FDE7BDF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2984D3DE" w14:textId="6401B08A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4440A0CC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078B4BC5" w14:textId="1C3C59DD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359" w:type="dxa"/>
                  <w:gridSpan w:val="2"/>
                  <w:vAlign w:val="center"/>
                </w:tcPr>
                <w:p w14:paraId="77DCB58B" w14:textId="6C28BC5A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نیروی انسانی</w:t>
                  </w: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692D7A6C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</w:tcPr>
                <w:p w14:paraId="10BE74DA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75958D15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  <w:vAlign w:val="center"/>
                </w:tcPr>
                <w:p w14:paraId="0552602F" w14:textId="662E3B1F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0F8870C7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240CEDB5" w14:textId="6AA65915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3359" w:type="dxa"/>
                  <w:gridSpan w:val="2"/>
                  <w:vAlign w:val="center"/>
                </w:tcPr>
                <w:p w14:paraId="10CFE4A6" w14:textId="65D17A38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اجاره فضا</w:t>
                  </w: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128368C2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</w:tcPr>
                <w:p w14:paraId="565693A5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526B117C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  <w:vAlign w:val="center"/>
                </w:tcPr>
                <w:p w14:paraId="708A9524" w14:textId="169EF692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56C5AD69" w14:textId="77777777" w:rsidTr="00595A45">
              <w:trPr>
                <w:trHeight w:val="449"/>
              </w:trPr>
              <w:tc>
                <w:tcPr>
                  <w:tcW w:w="8063" w:type="dxa"/>
                  <w:gridSpan w:val="6"/>
                </w:tcPr>
                <w:p w14:paraId="49C2C1D6" w14:textId="40DF4161" w:rsidR="00282EE5" w:rsidRPr="003366AA" w:rsidRDefault="00282EE5" w:rsidP="00282EE5">
                  <w:pPr>
                    <w:jc w:val="center"/>
                    <w:rPr>
                      <w:b/>
                      <w:bCs/>
                      <w:sz w:val="20"/>
                      <w:szCs w:val="22"/>
                      <w:rtl/>
                    </w:rPr>
                  </w:pP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مجموع هزینه</w:t>
                  </w:r>
                  <w:r w:rsidRPr="003366AA">
                    <w:rPr>
                      <w:b/>
                      <w:bCs/>
                      <w:sz w:val="20"/>
                      <w:szCs w:val="22"/>
                      <w:rtl/>
                    </w:rPr>
                    <w:softHyphen/>
                  </w: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کرد پروژه در سرفصل</w:t>
                  </w:r>
                  <w:r w:rsidRPr="003366AA">
                    <w:rPr>
                      <w:b/>
                      <w:bCs/>
                      <w:sz w:val="20"/>
                      <w:szCs w:val="22"/>
                      <w:rtl/>
                    </w:rPr>
                    <w:softHyphen/>
                  </w: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های مورد تأیید اعتبار مالیاتی (ریال)</w:t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4F9308CE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3EF02BF5" w14:textId="77777777" w:rsidR="00282EE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2B8836D1" w14:textId="510D8D35" w:rsidR="00282EE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0FEF0C30" w14:textId="4504E5F8" w:rsidR="00487499" w:rsidRDefault="00487499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67F72A24" w14:textId="77777777" w:rsidR="00487499" w:rsidRPr="003049DA" w:rsidRDefault="00487499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10F22FAC" w14:textId="77777777" w:rsidR="00282EE5" w:rsidRPr="003049DA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084CDB75" w14:textId="7898D2E6" w:rsidR="00282EE5" w:rsidRPr="003049DA" w:rsidRDefault="00282EE5" w:rsidP="00282EE5">
            <w:pPr>
              <w:rPr>
                <w:b/>
                <w:bCs/>
                <w:sz w:val="6"/>
                <w:szCs w:val="8"/>
                <w:rtl/>
              </w:rPr>
            </w:pPr>
          </w:p>
        </w:tc>
      </w:tr>
      <w:tr w:rsidR="0031315F" w:rsidRPr="003049DA" w14:paraId="37108258" w14:textId="77777777" w:rsidTr="003E7602">
        <w:trPr>
          <w:trHeight w:val="4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649669D1" w14:textId="77777777" w:rsidR="0031315F" w:rsidRDefault="00934EE8" w:rsidP="00934E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5. </w:t>
            </w:r>
            <w:r w:rsidR="0031315F" w:rsidRPr="00934EE8">
              <w:rPr>
                <w:rFonts w:hint="cs"/>
                <w:b/>
                <w:bCs/>
                <w:rtl/>
              </w:rPr>
              <w:t>مجریان بیرونی</w:t>
            </w:r>
          </w:p>
          <w:p w14:paraId="280DDE29" w14:textId="5657C0D5" w:rsidR="003864B8" w:rsidRPr="00C10AA5" w:rsidRDefault="003864B8" w:rsidP="006A012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Cs w:val="24"/>
                <w:rtl/>
              </w:rPr>
            </w:pPr>
            <w:r w:rsidRPr="003864B8">
              <w:rPr>
                <w:rFonts w:ascii="Calibri" w:eastAsia="Times New Roman" w:hAnsi="Calibri" w:cs="B Mitra"/>
                <w:sz w:val="18"/>
                <w:rtl/>
              </w:rPr>
              <w:t>در صورتی که بخش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 یا تمام</w:t>
            </w:r>
            <w:r w:rsidRPr="003864B8">
              <w:rPr>
                <w:rFonts w:ascii="Calibri" w:eastAsia="Times New Roman" w:hAnsi="Calibri" w:cs="B Mitra"/>
                <w:sz w:val="18"/>
                <w:rtl/>
              </w:rPr>
              <w:t xml:space="preserve"> پروژه توسط مجری بیرونی انجام می شود، </w:t>
            </w:r>
            <w:r w:rsidRPr="007B254A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تکمیل بخش مجریان بیرونی الزامی است</w:t>
            </w:r>
            <w:r w:rsidRPr="007B254A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</w:tc>
      </w:tr>
      <w:tr w:rsidR="0031315F" w:rsidRPr="003049DA" w14:paraId="5FAA6C66" w14:textId="77777777" w:rsidTr="003E7602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36BB6C8" w14:textId="1609576C" w:rsidR="00AA6C99" w:rsidRDefault="00460B78" w:rsidP="00AA6C99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درصد از کل پروژه</w:t>
            </w:r>
            <w:r w:rsidR="00AA6C99">
              <w:rPr>
                <w:rFonts w:hint="cs"/>
                <w:b/>
                <w:bCs/>
                <w:sz w:val="22"/>
                <w:szCs w:val="24"/>
                <w:rtl/>
              </w:rPr>
              <w:t xml:space="preserve">: </w:t>
            </w:r>
          </w:p>
          <w:p w14:paraId="3751FED8" w14:textId="0A84CAFB" w:rsidR="005067EB" w:rsidRPr="001D6B5F" w:rsidRDefault="005067EB" w:rsidP="00AA6C99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منظور این است که بخش واگذار شده به مجری بیرونی، چند درصد از کل پروژه اصلی محسوب می</w:t>
            </w:r>
            <w:r w:rsidRPr="00AA6C99">
              <w:rPr>
                <w:rFonts w:ascii="Calibri" w:hAnsi="Calibri" w:cs="B Mitra"/>
                <w:sz w:val="18"/>
                <w:szCs w:val="22"/>
                <w:rtl/>
              </w:rPr>
              <w:softHyphen/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شود؟</w:t>
            </w:r>
          </w:p>
        </w:tc>
      </w:tr>
      <w:tr w:rsidR="00460B78" w:rsidRPr="003049DA" w14:paraId="0BDA5229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4CDF26F" w14:textId="11B64EF4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نوع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6D486448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69A1550B" w14:textId="19FFB3AB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نام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517799DE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BF38354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رابط فنی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  <w:p w14:paraId="0D3BFD78" w14:textId="5F3C7418" w:rsidR="006E2B9B" w:rsidRDefault="006E2B9B" w:rsidP="00282EE5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(نام فرد مجری در مرکز علمی و یا نام مدیر فنی در شرکت)</w:t>
            </w:r>
            <w:r w:rsidR="00604112" w:rsidRPr="00AA6C99">
              <w:rPr>
                <w:rFonts w:ascii="Calibri" w:hAnsi="Calibri" w:cs="B Mitra" w:hint="cs"/>
                <w:sz w:val="18"/>
                <w:szCs w:val="22"/>
                <w:rtl/>
              </w:rPr>
              <w:t>:</w:t>
            </w:r>
          </w:p>
        </w:tc>
      </w:tr>
      <w:tr w:rsidR="00460B78" w:rsidRPr="003049DA" w14:paraId="2DD46B1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6E80354" w14:textId="2D3E98F5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شماره تماس (همراه)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17D4118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91DD07C" w14:textId="557EB97B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هزینه پروژه</w:t>
            </w:r>
            <w:r w:rsidR="00DC1C3E">
              <w:rPr>
                <w:rFonts w:hint="cs"/>
                <w:b/>
                <w:bCs/>
                <w:sz w:val="22"/>
                <w:szCs w:val="24"/>
                <w:rtl/>
              </w:rPr>
              <w:t xml:space="preserve"> (ریال)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6B4F42E1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3DB1DBEF" w14:textId="0FAC3ED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 شروع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1D727105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27995BE" w14:textId="5DF370D5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 پایان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58AAF68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890E732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قرارداد منعقد شده است؟</w:t>
            </w:r>
            <w:r w:rsidR="00DC1C3E">
              <w:rPr>
                <w:rFonts w:hint="cs"/>
                <w:b/>
                <w:bCs/>
                <w:sz w:val="22"/>
                <w:szCs w:val="24"/>
                <w:rtl/>
              </w:rPr>
              <w:t>(بله/خیر)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</w:p>
          <w:p w14:paraId="4A667BDF" w14:textId="2D31C316" w:rsidR="00DC1C3E" w:rsidRDefault="00DC1C3E" w:rsidP="00282EE5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 xml:space="preserve">در صورتی که قراردادی منعقد شده است لازم است که فایل قرارداد در قسمت </w:t>
            </w:r>
            <w:r w:rsidR="00086BAD">
              <w:rPr>
                <w:rFonts w:ascii="Calibri" w:hAnsi="Calibri" w:cs="B Mitra" w:hint="cs"/>
                <w:sz w:val="18"/>
                <w:szCs w:val="22"/>
                <w:rtl/>
              </w:rPr>
              <w:t>مشخص شده</w:t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 xml:space="preserve"> در سامانه بارگ</w:t>
            </w:r>
            <w:r w:rsidR="004D72BE">
              <w:rPr>
                <w:rFonts w:ascii="Calibri" w:hAnsi="Calibri" w:cs="B Mitra" w:hint="cs"/>
                <w:sz w:val="18"/>
                <w:szCs w:val="22"/>
                <w:rtl/>
              </w:rPr>
              <w:t>ذ</w:t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اری گردد.</w:t>
            </w:r>
          </w:p>
        </w:tc>
      </w:tr>
      <w:tr w:rsidR="00460B78" w:rsidRPr="003049DA" w14:paraId="66D80F2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D9B4FD3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فایل مجری</w:t>
            </w:r>
            <w:r w:rsidR="00840511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  <w:p w14:paraId="68E9A7D2" w14:textId="07A61630" w:rsidR="00840511" w:rsidRDefault="00840511" w:rsidP="002F0BAA">
            <w:pPr>
              <w:rPr>
                <w:b/>
                <w:bCs/>
                <w:sz w:val="22"/>
                <w:szCs w:val="24"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لازم است که  فایل مجری در قالب فرم</w:t>
            </w:r>
            <w:r w:rsidR="002F0BAA">
              <w:rPr>
                <w:rFonts w:ascii="Calibri" w:hAnsi="Calibri" w:cs="B Mitra" w:hint="cs"/>
                <w:sz w:val="18"/>
                <w:szCs w:val="22"/>
                <w:rtl/>
              </w:rPr>
              <w:t xml:space="preserve"> </w:t>
            </w:r>
            <w:r w:rsidR="002F0BAA" w:rsidRP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>«پرسشنامه تخصصی پروژه</w:t>
            </w:r>
            <w:r w:rsidR="002F0BAA" w:rsidRPr="002F0BAA">
              <w:rPr>
                <w:rFonts w:ascii="Calibri" w:hAnsi="Calibri" w:cs="B Mitra"/>
                <w:b/>
                <w:bCs/>
                <w:sz w:val="18"/>
                <w:szCs w:val="22"/>
                <w:rtl/>
              </w:rPr>
              <w:softHyphen/>
            </w:r>
            <w:r w:rsidR="002F0BAA" w:rsidRP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>های همکاری فناورانه برنامه اعتبار مالیاتی »</w:t>
            </w:r>
            <w:r w:rsid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 xml:space="preserve"> </w:t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که توسط مجری پروژه تکمیل می</w:t>
            </w:r>
            <w:r w:rsidR="002F0BAA" w:rsidRPr="002F0BAA">
              <w:rPr>
                <w:rFonts w:ascii="Calibri" w:hAnsi="Calibri" w:cs="B Mitra"/>
                <w:sz w:val="18"/>
                <w:szCs w:val="22"/>
                <w:rtl/>
              </w:rPr>
              <w:softHyphen/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شود، در سامانه بارگ</w:t>
            </w:r>
            <w:r w:rsidR="004D72BE">
              <w:rPr>
                <w:rFonts w:ascii="Calibri" w:hAnsi="Calibri" w:cs="B Mitra" w:hint="cs"/>
                <w:sz w:val="18"/>
                <w:szCs w:val="22"/>
                <w:rtl/>
              </w:rPr>
              <w:t>ذ</w:t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اری شود.</w:t>
            </w:r>
            <w:r w:rsid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 xml:space="preserve"> </w:t>
            </w:r>
          </w:p>
        </w:tc>
      </w:tr>
      <w:bookmarkEnd w:id="0"/>
    </w:tbl>
    <w:p w14:paraId="1027BA89" w14:textId="5F2BCB98" w:rsidR="000C6DA8" w:rsidRPr="003049DA" w:rsidRDefault="000C6DA8" w:rsidP="00C21AAE">
      <w:pPr>
        <w:rPr>
          <w:sz w:val="20"/>
          <w:szCs w:val="20"/>
          <w:rtl/>
        </w:rPr>
      </w:pPr>
    </w:p>
    <w:p w14:paraId="29017EAD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396582B9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0654BED0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0FB506EC" w14:textId="77777777" w:rsidR="00006444" w:rsidRPr="003049DA" w:rsidRDefault="00006444" w:rsidP="00C21AAE">
      <w:pPr>
        <w:rPr>
          <w:sz w:val="20"/>
          <w:szCs w:val="20"/>
          <w:rtl/>
        </w:rPr>
      </w:pPr>
    </w:p>
    <w:p w14:paraId="06D05931" w14:textId="79814F44" w:rsidR="000C6DA8" w:rsidRPr="003049DA" w:rsidRDefault="000C6DA8" w:rsidP="00C21AAE">
      <w:pPr>
        <w:rPr>
          <w:sz w:val="20"/>
          <w:szCs w:val="20"/>
          <w:rtl/>
        </w:rPr>
      </w:pPr>
    </w:p>
    <w:sectPr w:rsidR="000C6DA8" w:rsidRPr="003049DA" w:rsidSect="009F3254">
      <w:headerReference w:type="default" r:id="rId10"/>
      <w:pgSz w:w="11906" w:h="16838" w:code="9"/>
      <w:pgMar w:top="225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11F7" w14:textId="77777777" w:rsidR="00E90C7C" w:rsidRDefault="00E90C7C" w:rsidP="00D56BB0">
      <w:r>
        <w:separator/>
      </w:r>
    </w:p>
  </w:endnote>
  <w:endnote w:type="continuationSeparator" w:id="0">
    <w:p w14:paraId="14CDA48C" w14:textId="77777777" w:rsidR="00E90C7C" w:rsidRDefault="00E90C7C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Shabnam"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E62D" w14:textId="77777777" w:rsidR="00E90C7C" w:rsidRDefault="00E90C7C" w:rsidP="00D56BB0">
      <w:r>
        <w:separator/>
      </w:r>
    </w:p>
  </w:footnote>
  <w:footnote w:type="continuationSeparator" w:id="0">
    <w:p w14:paraId="15D9D532" w14:textId="77777777" w:rsidR="00E90C7C" w:rsidRDefault="00E90C7C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157C" w14:textId="35FC9951" w:rsidR="009E0900" w:rsidRPr="00C53EBB" w:rsidRDefault="002C7F61" w:rsidP="00D42FF2">
    <w:pPr>
      <w:jc w:val="center"/>
      <w:rPr>
        <w:rFonts w:ascii="IranNastaliq" w:hAnsi="IranNastaliq" w:cs="B Mitra"/>
        <w:szCs w:val="24"/>
        <w:rtl/>
        <w:lang w:bidi="fa-IR"/>
      </w:rPr>
    </w:pPr>
    <w:sdt>
      <w:sdtPr>
        <w:rPr>
          <w:rFonts w:ascii="IranNastaliq" w:hAnsi="IranNastaliq" w:cs="B Zar" w:hint="cs"/>
          <w:szCs w:val="24"/>
          <w:rtl/>
          <w:lang w:bidi="fa-IR"/>
        </w:rPr>
        <w:id w:val="920218557"/>
        <w:docPartObj>
          <w:docPartGallery w:val="Watermarks"/>
          <w:docPartUnique/>
        </w:docPartObj>
      </w:sdtPr>
      <w:sdtEndPr/>
      <w:sdtContent>
        <w:r>
          <w:rPr>
            <w:rFonts w:ascii="IranNastaliq" w:hAnsi="IranNastaliq" w:cs="B Zar"/>
            <w:noProof/>
            <w:color w:val="FF0000"/>
            <w:szCs w:val="24"/>
            <w:rtl/>
            <w:lang w:bidi="fa-IR"/>
          </w:rPr>
          <w:pict w14:anchorId="1C78A3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800970" o:spid="_x0000_s2052" type="#_x0000_t136" style="position:absolute;left:0;text-align:left;margin-left:0;margin-top:0;width:499.95pt;height:136.35pt;rotation:315;z-index:-251657728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نسخه پیش نویس"/>
              <w10:wrap anchorx="margin" anchory="margin"/>
            </v:shape>
          </w:pict>
        </w:r>
      </w:sdtContent>
    </w:sdt>
    <w:r w:rsidR="009B7089" w:rsidRPr="00C53EBB">
      <w:rPr>
        <w:rFonts w:ascii="IranNastaliq" w:hAnsi="IranNastaliq" w:cs="B Mitra" w:hint="cs"/>
        <w:szCs w:val="24"/>
        <w:rtl/>
        <w:lang w:bidi="fa-IR"/>
      </w:rPr>
      <w:t>پرسشنامه پروژه</w:t>
    </w:r>
    <w:r w:rsidR="009B7089" w:rsidRPr="00C53EBB">
      <w:rPr>
        <w:rFonts w:ascii="IranNastaliq" w:hAnsi="IranNastaliq" w:cs="B Mitra"/>
        <w:szCs w:val="24"/>
        <w:rtl/>
        <w:lang w:bidi="fa-IR"/>
      </w:rPr>
      <w:softHyphen/>
    </w:r>
    <w:r w:rsidR="009B7089" w:rsidRPr="00C53EBB">
      <w:rPr>
        <w:rFonts w:ascii="IranNastaliq" w:hAnsi="IranNastaliq" w:cs="B Mitra" w:hint="cs"/>
        <w:szCs w:val="24"/>
        <w:rtl/>
        <w:lang w:bidi="fa-IR"/>
      </w:rPr>
      <w:t xml:space="preserve"> تحقیق و توسعه </w:t>
    </w:r>
    <w:r w:rsidR="00FB5C7D">
      <w:rPr>
        <w:rFonts w:ascii="IranNastaliq" w:hAnsi="IranNastaliq" w:cs="B Mitra" w:hint="cs"/>
        <w:szCs w:val="24"/>
        <w:rtl/>
        <w:lang w:bidi="fa-IR"/>
      </w:rPr>
      <w:t xml:space="preserve">برنامه </w:t>
    </w:r>
    <w:r w:rsidR="009E0900" w:rsidRPr="00C53EBB">
      <w:rPr>
        <w:rFonts w:ascii="IranNastaliq" w:hAnsi="IranNastaliq" w:cs="B Mitra" w:hint="cs"/>
        <w:szCs w:val="24"/>
        <w:rtl/>
        <w:lang w:bidi="fa-IR"/>
      </w:rPr>
      <w:t>اعتبار مالیاتی</w:t>
    </w:r>
    <w:r w:rsidR="009B7089" w:rsidRPr="00C53EBB">
      <w:rPr>
        <w:rFonts w:ascii="IranNastaliq" w:hAnsi="IranNastaliq" w:cs="B Mitra" w:hint="cs"/>
        <w:szCs w:val="24"/>
        <w:rtl/>
        <w:lang w:bidi="fa-IR"/>
      </w:rPr>
      <w:t xml:space="preserve"> </w:t>
    </w:r>
    <w:r w:rsidR="00FB5C7D">
      <w:rPr>
        <w:rFonts w:ascii="IranNastaliq" w:hAnsi="IranNastaliq" w:cs="B Mitra" w:hint="cs"/>
        <w:szCs w:val="24"/>
        <w:rtl/>
        <w:lang w:bidi="fa-IR"/>
      </w:rPr>
      <w:t>1403</w:t>
    </w:r>
  </w:p>
  <w:p w14:paraId="763A24E2" w14:textId="51CE0A40" w:rsidR="009B7089" w:rsidRPr="00C53EBB" w:rsidRDefault="009B7089" w:rsidP="009E0900">
    <w:pPr>
      <w:jc w:val="center"/>
      <w:rPr>
        <w:rFonts w:cs="B Mitra"/>
      </w:rPr>
    </w:pPr>
    <w:r w:rsidRPr="00C53EBB">
      <w:rPr>
        <w:rFonts w:cs="B Mitra"/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50CC80C4" wp14:editId="071A6F19">
              <wp:simplePos x="0" y="0"/>
              <wp:positionH relativeFrom="column">
                <wp:posOffset>-432436</wp:posOffset>
              </wp:positionH>
              <wp:positionV relativeFrom="paragraph">
                <wp:posOffset>78740</wp:posOffset>
              </wp:positionV>
              <wp:extent cx="0" cy="3530600"/>
              <wp:effectExtent l="19050" t="0" r="0" b="12700"/>
              <wp:wrapNone/>
              <wp:docPr id="2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353060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754FB" id="Straight Connector 13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Pr="00C53EBB">
      <w:rPr>
        <w:rFonts w:cs="B Mitra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074C5EE" wp14:editId="54DE022D">
              <wp:simplePos x="0" y="0"/>
              <wp:positionH relativeFrom="column">
                <wp:posOffset>-431800</wp:posOffset>
              </wp:positionH>
              <wp:positionV relativeFrom="paragraph">
                <wp:posOffset>74294</wp:posOffset>
              </wp:positionV>
              <wp:extent cx="704850" cy="0"/>
              <wp:effectExtent l="19050" t="19050" r="0" b="0"/>
              <wp:wrapNone/>
              <wp:docPr id="2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66FD8A" id="Straight Connector 16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9E0900" w:rsidRPr="00C53EBB">
      <w:rPr>
        <w:rFonts w:ascii="IranNastaliq" w:hAnsi="IranNastaliq" w:cs="B Mitra" w:hint="cs"/>
        <w:szCs w:val="24"/>
        <w:rtl/>
        <w:lang w:bidi="fa-IR"/>
      </w:rPr>
      <w:t xml:space="preserve">نسخه </w:t>
    </w:r>
    <w:r w:rsidR="001A38F8">
      <w:rPr>
        <w:rFonts w:ascii="IranNastaliq" w:hAnsi="IranNastaliq" w:cs="B Mitra" w:hint="cs"/>
        <w:szCs w:val="24"/>
        <w:rtl/>
        <w:lang w:bidi="fa-IR"/>
      </w:rPr>
      <w:t>پیش</w:t>
    </w:r>
    <w:r w:rsidR="001A38F8">
      <w:rPr>
        <w:rFonts w:ascii="IranNastaliq" w:hAnsi="IranNastaliq" w:cs="B Mitra"/>
        <w:szCs w:val="24"/>
        <w:rtl/>
        <w:lang w:bidi="fa-IR"/>
      </w:rPr>
      <w:softHyphen/>
    </w:r>
    <w:r w:rsidR="001A38F8">
      <w:rPr>
        <w:rFonts w:ascii="IranNastaliq" w:hAnsi="IranNastaliq" w:cs="B Mitra" w:hint="cs"/>
        <w:szCs w:val="24"/>
        <w:rtl/>
        <w:lang w:bidi="fa-IR"/>
      </w:rPr>
      <w:t xml:space="preserve">نویس شرکت برای تکمیل </w:t>
    </w:r>
    <w:r w:rsidR="007637F7">
      <w:rPr>
        <w:rFonts w:ascii="IranNastaliq" w:hAnsi="IranNastaliq" w:cs="B Mitra" w:hint="cs"/>
        <w:szCs w:val="24"/>
        <w:rtl/>
        <w:lang w:bidi="fa-IR"/>
      </w:rPr>
      <w:t>فرم الکترونیکی</w:t>
    </w:r>
    <w:r w:rsidR="001A38F8">
      <w:rPr>
        <w:rFonts w:ascii="IranNastaliq" w:hAnsi="IranNastaliq" w:cs="B Mitra" w:hint="cs"/>
        <w:szCs w:val="24"/>
        <w:rtl/>
        <w:lang w:bidi="fa-IR"/>
      </w:rPr>
      <w:t xml:space="preserve"> سامانه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1EE"/>
      </v:shape>
    </w:pict>
  </w:numPicBullet>
  <w:abstractNum w:abstractNumId="0" w15:restartNumberingAfterBreak="0">
    <w:nsid w:val="0F002DD7"/>
    <w:multiLevelType w:val="hybridMultilevel"/>
    <w:tmpl w:val="F064CB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F7262"/>
    <w:multiLevelType w:val="hybridMultilevel"/>
    <w:tmpl w:val="E1647038"/>
    <w:lvl w:ilvl="0" w:tplc="97E0F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21C9"/>
    <w:multiLevelType w:val="hybridMultilevel"/>
    <w:tmpl w:val="A300C0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27D0"/>
    <w:multiLevelType w:val="hybridMultilevel"/>
    <w:tmpl w:val="264A72A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B3CF5"/>
    <w:multiLevelType w:val="hybridMultilevel"/>
    <w:tmpl w:val="4992CD8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324C0"/>
    <w:multiLevelType w:val="hybridMultilevel"/>
    <w:tmpl w:val="13806D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7566863"/>
    <w:multiLevelType w:val="hybridMultilevel"/>
    <w:tmpl w:val="0F9C4CE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2A0"/>
    <w:multiLevelType w:val="hybridMultilevel"/>
    <w:tmpl w:val="A488A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62DE"/>
    <w:multiLevelType w:val="hybridMultilevel"/>
    <w:tmpl w:val="367200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44373">
    <w:abstractNumId w:val="6"/>
  </w:num>
  <w:num w:numId="2" w16cid:durableId="672805171">
    <w:abstractNumId w:val="0"/>
  </w:num>
  <w:num w:numId="3" w16cid:durableId="58943787">
    <w:abstractNumId w:val="4"/>
  </w:num>
  <w:num w:numId="4" w16cid:durableId="1129012144">
    <w:abstractNumId w:val="1"/>
  </w:num>
  <w:num w:numId="5" w16cid:durableId="1551267631">
    <w:abstractNumId w:val="5"/>
  </w:num>
  <w:num w:numId="6" w16cid:durableId="1698240011">
    <w:abstractNumId w:val="7"/>
  </w:num>
  <w:num w:numId="7" w16cid:durableId="12583431">
    <w:abstractNumId w:val="2"/>
  </w:num>
  <w:num w:numId="8" w16cid:durableId="1729722663">
    <w:abstractNumId w:val="9"/>
  </w:num>
  <w:num w:numId="9" w16cid:durableId="1125274880">
    <w:abstractNumId w:val="8"/>
  </w:num>
  <w:num w:numId="10" w16cid:durableId="157365885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>
      <o:colormru v:ext="edit" colors="#fc9,#fdeee3,#fbe1c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A1MTM1MTQ3tjBX0lEKTi0uzszPAykwNK8FAJfeDT8tAAAA"/>
  </w:docVars>
  <w:rsids>
    <w:rsidRoot w:val="00DB6B7B"/>
    <w:rsid w:val="00000119"/>
    <w:rsid w:val="000015B4"/>
    <w:rsid w:val="000034EE"/>
    <w:rsid w:val="000041E9"/>
    <w:rsid w:val="0000504F"/>
    <w:rsid w:val="00005248"/>
    <w:rsid w:val="00005271"/>
    <w:rsid w:val="00006444"/>
    <w:rsid w:val="00010AC0"/>
    <w:rsid w:val="00015A8A"/>
    <w:rsid w:val="00017147"/>
    <w:rsid w:val="00017B03"/>
    <w:rsid w:val="00020351"/>
    <w:rsid w:val="00023B44"/>
    <w:rsid w:val="00026003"/>
    <w:rsid w:val="00027AE4"/>
    <w:rsid w:val="00030E50"/>
    <w:rsid w:val="000314C3"/>
    <w:rsid w:val="00032A7B"/>
    <w:rsid w:val="000346FC"/>
    <w:rsid w:val="0003502B"/>
    <w:rsid w:val="00035431"/>
    <w:rsid w:val="0003626A"/>
    <w:rsid w:val="0003718A"/>
    <w:rsid w:val="000378B0"/>
    <w:rsid w:val="00040848"/>
    <w:rsid w:val="000422C4"/>
    <w:rsid w:val="0004436B"/>
    <w:rsid w:val="000456A7"/>
    <w:rsid w:val="00052726"/>
    <w:rsid w:val="00061A7D"/>
    <w:rsid w:val="00066679"/>
    <w:rsid w:val="00073D97"/>
    <w:rsid w:val="0007413D"/>
    <w:rsid w:val="0007568E"/>
    <w:rsid w:val="00075D15"/>
    <w:rsid w:val="000803F1"/>
    <w:rsid w:val="00081501"/>
    <w:rsid w:val="000816CE"/>
    <w:rsid w:val="000829A0"/>
    <w:rsid w:val="0008313F"/>
    <w:rsid w:val="00083815"/>
    <w:rsid w:val="00084EB5"/>
    <w:rsid w:val="0008674A"/>
    <w:rsid w:val="00086AB5"/>
    <w:rsid w:val="00086B4A"/>
    <w:rsid w:val="00086BAD"/>
    <w:rsid w:val="00087B99"/>
    <w:rsid w:val="00095842"/>
    <w:rsid w:val="000976B4"/>
    <w:rsid w:val="000A04E4"/>
    <w:rsid w:val="000A291B"/>
    <w:rsid w:val="000A3680"/>
    <w:rsid w:val="000A4B37"/>
    <w:rsid w:val="000A5B83"/>
    <w:rsid w:val="000A6990"/>
    <w:rsid w:val="000B1CE7"/>
    <w:rsid w:val="000B3AF2"/>
    <w:rsid w:val="000B3EC2"/>
    <w:rsid w:val="000B6383"/>
    <w:rsid w:val="000B7395"/>
    <w:rsid w:val="000B79E3"/>
    <w:rsid w:val="000C2230"/>
    <w:rsid w:val="000C6868"/>
    <w:rsid w:val="000C6C04"/>
    <w:rsid w:val="000C6DA8"/>
    <w:rsid w:val="000D10FE"/>
    <w:rsid w:val="000D44FD"/>
    <w:rsid w:val="000D5923"/>
    <w:rsid w:val="000D638C"/>
    <w:rsid w:val="000E13D1"/>
    <w:rsid w:val="000E1840"/>
    <w:rsid w:val="000E1B92"/>
    <w:rsid w:val="000E1DFF"/>
    <w:rsid w:val="000E1E58"/>
    <w:rsid w:val="000E4741"/>
    <w:rsid w:val="000E559C"/>
    <w:rsid w:val="000E585D"/>
    <w:rsid w:val="000E5A43"/>
    <w:rsid w:val="000E5E9A"/>
    <w:rsid w:val="000F1299"/>
    <w:rsid w:val="000F18BE"/>
    <w:rsid w:val="000F2062"/>
    <w:rsid w:val="000F226C"/>
    <w:rsid w:val="000F6834"/>
    <w:rsid w:val="000F6DFD"/>
    <w:rsid w:val="001002BD"/>
    <w:rsid w:val="00101433"/>
    <w:rsid w:val="00103FF6"/>
    <w:rsid w:val="001121A7"/>
    <w:rsid w:val="001121CF"/>
    <w:rsid w:val="00112252"/>
    <w:rsid w:val="00112C9F"/>
    <w:rsid w:val="0011427B"/>
    <w:rsid w:val="0011428E"/>
    <w:rsid w:val="00114754"/>
    <w:rsid w:val="001165B2"/>
    <w:rsid w:val="00122448"/>
    <w:rsid w:val="00122FB6"/>
    <w:rsid w:val="00123A9D"/>
    <w:rsid w:val="00125C36"/>
    <w:rsid w:val="00126681"/>
    <w:rsid w:val="00126E3D"/>
    <w:rsid w:val="001320EA"/>
    <w:rsid w:val="0013328F"/>
    <w:rsid w:val="0013567C"/>
    <w:rsid w:val="001445BB"/>
    <w:rsid w:val="00144F12"/>
    <w:rsid w:val="00146739"/>
    <w:rsid w:val="00146AA5"/>
    <w:rsid w:val="00150601"/>
    <w:rsid w:val="001515CC"/>
    <w:rsid w:val="001524A8"/>
    <w:rsid w:val="0015708F"/>
    <w:rsid w:val="00161719"/>
    <w:rsid w:val="00161A09"/>
    <w:rsid w:val="001638B7"/>
    <w:rsid w:val="00166167"/>
    <w:rsid w:val="001678B8"/>
    <w:rsid w:val="001710BC"/>
    <w:rsid w:val="00173042"/>
    <w:rsid w:val="001756D5"/>
    <w:rsid w:val="001770B2"/>
    <w:rsid w:val="00177F55"/>
    <w:rsid w:val="00180061"/>
    <w:rsid w:val="00180BF9"/>
    <w:rsid w:val="001819F3"/>
    <w:rsid w:val="001861D7"/>
    <w:rsid w:val="00186811"/>
    <w:rsid w:val="00187BDE"/>
    <w:rsid w:val="00191340"/>
    <w:rsid w:val="00193CD5"/>
    <w:rsid w:val="00194C2F"/>
    <w:rsid w:val="001A084D"/>
    <w:rsid w:val="001A38F8"/>
    <w:rsid w:val="001A3FD4"/>
    <w:rsid w:val="001A6CB0"/>
    <w:rsid w:val="001A6CB5"/>
    <w:rsid w:val="001A7B21"/>
    <w:rsid w:val="001B2C85"/>
    <w:rsid w:val="001B32DF"/>
    <w:rsid w:val="001B37E0"/>
    <w:rsid w:val="001B3C57"/>
    <w:rsid w:val="001B3F49"/>
    <w:rsid w:val="001B4760"/>
    <w:rsid w:val="001B4BDF"/>
    <w:rsid w:val="001B55DD"/>
    <w:rsid w:val="001B57D8"/>
    <w:rsid w:val="001C1662"/>
    <w:rsid w:val="001C2559"/>
    <w:rsid w:val="001C4853"/>
    <w:rsid w:val="001C7A43"/>
    <w:rsid w:val="001D0CF7"/>
    <w:rsid w:val="001D5EF3"/>
    <w:rsid w:val="001D6B5F"/>
    <w:rsid w:val="001D7300"/>
    <w:rsid w:val="001E1723"/>
    <w:rsid w:val="001E2B0A"/>
    <w:rsid w:val="001E3951"/>
    <w:rsid w:val="001E4D4B"/>
    <w:rsid w:val="001E7ED8"/>
    <w:rsid w:val="001F057C"/>
    <w:rsid w:val="001F16B0"/>
    <w:rsid w:val="001F50A1"/>
    <w:rsid w:val="001F6168"/>
    <w:rsid w:val="001F64DC"/>
    <w:rsid w:val="001F674C"/>
    <w:rsid w:val="00200734"/>
    <w:rsid w:val="00200E73"/>
    <w:rsid w:val="002017E7"/>
    <w:rsid w:val="00201E13"/>
    <w:rsid w:val="00203532"/>
    <w:rsid w:val="0020399F"/>
    <w:rsid w:val="00206CFF"/>
    <w:rsid w:val="00207222"/>
    <w:rsid w:val="00212033"/>
    <w:rsid w:val="00212491"/>
    <w:rsid w:val="002141DC"/>
    <w:rsid w:val="0021737E"/>
    <w:rsid w:val="00223F37"/>
    <w:rsid w:val="002245BC"/>
    <w:rsid w:val="002279A6"/>
    <w:rsid w:val="00230C93"/>
    <w:rsid w:val="0023203D"/>
    <w:rsid w:val="0023207B"/>
    <w:rsid w:val="00232221"/>
    <w:rsid w:val="002351A5"/>
    <w:rsid w:val="0023524F"/>
    <w:rsid w:val="0024018F"/>
    <w:rsid w:val="00240305"/>
    <w:rsid w:val="002426B9"/>
    <w:rsid w:val="00245450"/>
    <w:rsid w:val="002503D9"/>
    <w:rsid w:val="00250EA9"/>
    <w:rsid w:val="00251545"/>
    <w:rsid w:val="0025251F"/>
    <w:rsid w:val="00253BCF"/>
    <w:rsid w:val="00254219"/>
    <w:rsid w:val="002564F3"/>
    <w:rsid w:val="00262A58"/>
    <w:rsid w:val="002751D3"/>
    <w:rsid w:val="0028126D"/>
    <w:rsid w:val="00281E60"/>
    <w:rsid w:val="002825AA"/>
    <w:rsid w:val="00282736"/>
    <w:rsid w:val="00282EE5"/>
    <w:rsid w:val="00283BA1"/>
    <w:rsid w:val="002842AF"/>
    <w:rsid w:val="00285599"/>
    <w:rsid w:val="00285E51"/>
    <w:rsid w:val="00287937"/>
    <w:rsid w:val="00293DCF"/>
    <w:rsid w:val="002A0542"/>
    <w:rsid w:val="002A2DC5"/>
    <w:rsid w:val="002A3894"/>
    <w:rsid w:val="002A4BF4"/>
    <w:rsid w:val="002A6F47"/>
    <w:rsid w:val="002B103E"/>
    <w:rsid w:val="002B6A4C"/>
    <w:rsid w:val="002B7295"/>
    <w:rsid w:val="002C3A85"/>
    <w:rsid w:val="002C7D73"/>
    <w:rsid w:val="002C7F61"/>
    <w:rsid w:val="002D0B84"/>
    <w:rsid w:val="002D1359"/>
    <w:rsid w:val="002D17BA"/>
    <w:rsid w:val="002D35C0"/>
    <w:rsid w:val="002D6770"/>
    <w:rsid w:val="002D77C7"/>
    <w:rsid w:val="002D7B99"/>
    <w:rsid w:val="002E0427"/>
    <w:rsid w:val="002F0BAA"/>
    <w:rsid w:val="002F362F"/>
    <w:rsid w:val="002F39EC"/>
    <w:rsid w:val="002F447F"/>
    <w:rsid w:val="002F4DA8"/>
    <w:rsid w:val="002F4ED7"/>
    <w:rsid w:val="002F4F41"/>
    <w:rsid w:val="002F651D"/>
    <w:rsid w:val="002F76EA"/>
    <w:rsid w:val="002F7E86"/>
    <w:rsid w:val="00300296"/>
    <w:rsid w:val="003002BE"/>
    <w:rsid w:val="00300FB6"/>
    <w:rsid w:val="00301732"/>
    <w:rsid w:val="0030299C"/>
    <w:rsid w:val="00303A11"/>
    <w:rsid w:val="003049DA"/>
    <w:rsid w:val="0030503B"/>
    <w:rsid w:val="003056BD"/>
    <w:rsid w:val="00311C79"/>
    <w:rsid w:val="003122AB"/>
    <w:rsid w:val="0031315F"/>
    <w:rsid w:val="00313A5E"/>
    <w:rsid w:val="0031455B"/>
    <w:rsid w:val="00315579"/>
    <w:rsid w:val="00315771"/>
    <w:rsid w:val="0031592F"/>
    <w:rsid w:val="00316071"/>
    <w:rsid w:val="00316AED"/>
    <w:rsid w:val="003263E1"/>
    <w:rsid w:val="00330051"/>
    <w:rsid w:val="003300B0"/>
    <w:rsid w:val="00330E46"/>
    <w:rsid w:val="003317D2"/>
    <w:rsid w:val="003321B6"/>
    <w:rsid w:val="003354F0"/>
    <w:rsid w:val="003364FB"/>
    <w:rsid w:val="003366AA"/>
    <w:rsid w:val="003374D4"/>
    <w:rsid w:val="00341E00"/>
    <w:rsid w:val="00343E26"/>
    <w:rsid w:val="00362A29"/>
    <w:rsid w:val="00363A1F"/>
    <w:rsid w:val="00364552"/>
    <w:rsid w:val="003645F3"/>
    <w:rsid w:val="00364EA2"/>
    <w:rsid w:val="00364F35"/>
    <w:rsid w:val="00366680"/>
    <w:rsid w:val="003668E8"/>
    <w:rsid w:val="0037100C"/>
    <w:rsid w:val="00376C8F"/>
    <w:rsid w:val="003810AF"/>
    <w:rsid w:val="00381D32"/>
    <w:rsid w:val="00384590"/>
    <w:rsid w:val="003852C9"/>
    <w:rsid w:val="003864B8"/>
    <w:rsid w:val="0038676A"/>
    <w:rsid w:val="00386927"/>
    <w:rsid w:val="00386943"/>
    <w:rsid w:val="00386AF0"/>
    <w:rsid w:val="00387D54"/>
    <w:rsid w:val="003929A5"/>
    <w:rsid w:val="00393324"/>
    <w:rsid w:val="003A15E1"/>
    <w:rsid w:val="003A3BCA"/>
    <w:rsid w:val="003A439E"/>
    <w:rsid w:val="003A6043"/>
    <w:rsid w:val="003A7557"/>
    <w:rsid w:val="003B3CD7"/>
    <w:rsid w:val="003B3CDD"/>
    <w:rsid w:val="003B6238"/>
    <w:rsid w:val="003B679B"/>
    <w:rsid w:val="003C30E8"/>
    <w:rsid w:val="003D060E"/>
    <w:rsid w:val="003D13A5"/>
    <w:rsid w:val="003D2001"/>
    <w:rsid w:val="003D6C38"/>
    <w:rsid w:val="003D6C61"/>
    <w:rsid w:val="003E3C2C"/>
    <w:rsid w:val="003E4EF2"/>
    <w:rsid w:val="003E6C83"/>
    <w:rsid w:val="003E7602"/>
    <w:rsid w:val="003F2340"/>
    <w:rsid w:val="003F2BC7"/>
    <w:rsid w:val="003F34C3"/>
    <w:rsid w:val="003F6B82"/>
    <w:rsid w:val="0040159C"/>
    <w:rsid w:val="0040600C"/>
    <w:rsid w:val="00406627"/>
    <w:rsid w:val="0040695A"/>
    <w:rsid w:val="00406D5E"/>
    <w:rsid w:val="00411812"/>
    <w:rsid w:val="00413F25"/>
    <w:rsid w:val="00416FBB"/>
    <w:rsid w:val="0042359F"/>
    <w:rsid w:val="00425187"/>
    <w:rsid w:val="004310E8"/>
    <w:rsid w:val="00433C6E"/>
    <w:rsid w:val="00435034"/>
    <w:rsid w:val="004364A9"/>
    <w:rsid w:val="00436635"/>
    <w:rsid w:val="00440651"/>
    <w:rsid w:val="00445CFE"/>
    <w:rsid w:val="004461EE"/>
    <w:rsid w:val="00447901"/>
    <w:rsid w:val="00447DE9"/>
    <w:rsid w:val="00450571"/>
    <w:rsid w:val="0045221A"/>
    <w:rsid w:val="004549B5"/>
    <w:rsid w:val="00456BDC"/>
    <w:rsid w:val="00460475"/>
    <w:rsid w:val="00460B78"/>
    <w:rsid w:val="0046253B"/>
    <w:rsid w:val="0046272B"/>
    <w:rsid w:val="00465CA4"/>
    <w:rsid w:val="00472165"/>
    <w:rsid w:val="00473E4F"/>
    <w:rsid w:val="00474269"/>
    <w:rsid w:val="00474BA1"/>
    <w:rsid w:val="00476F5D"/>
    <w:rsid w:val="00477086"/>
    <w:rsid w:val="0047738E"/>
    <w:rsid w:val="0048098A"/>
    <w:rsid w:val="0048577F"/>
    <w:rsid w:val="00487499"/>
    <w:rsid w:val="00492BF6"/>
    <w:rsid w:val="0049309B"/>
    <w:rsid w:val="00493CB2"/>
    <w:rsid w:val="004940B4"/>
    <w:rsid w:val="0049464A"/>
    <w:rsid w:val="00494E78"/>
    <w:rsid w:val="004966FB"/>
    <w:rsid w:val="00496BA7"/>
    <w:rsid w:val="004A031C"/>
    <w:rsid w:val="004A0E37"/>
    <w:rsid w:val="004A31A1"/>
    <w:rsid w:val="004A3C13"/>
    <w:rsid w:val="004A428D"/>
    <w:rsid w:val="004A7D66"/>
    <w:rsid w:val="004B49F9"/>
    <w:rsid w:val="004B5360"/>
    <w:rsid w:val="004B5C45"/>
    <w:rsid w:val="004B6405"/>
    <w:rsid w:val="004B6B6E"/>
    <w:rsid w:val="004C0F80"/>
    <w:rsid w:val="004C2C72"/>
    <w:rsid w:val="004C6448"/>
    <w:rsid w:val="004C6524"/>
    <w:rsid w:val="004C69CA"/>
    <w:rsid w:val="004D03D3"/>
    <w:rsid w:val="004D1B47"/>
    <w:rsid w:val="004D20E4"/>
    <w:rsid w:val="004D2842"/>
    <w:rsid w:val="004D4644"/>
    <w:rsid w:val="004D48DB"/>
    <w:rsid w:val="004D4F48"/>
    <w:rsid w:val="004D72BE"/>
    <w:rsid w:val="004E09DA"/>
    <w:rsid w:val="004E0ED3"/>
    <w:rsid w:val="004E2299"/>
    <w:rsid w:val="004E4DB9"/>
    <w:rsid w:val="004E71F0"/>
    <w:rsid w:val="004F3EC5"/>
    <w:rsid w:val="004F59F4"/>
    <w:rsid w:val="004F5B8D"/>
    <w:rsid w:val="004F6194"/>
    <w:rsid w:val="00503B0D"/>
    <w:rsid w:val="005067EB"/>
    <w:rsid w:val="00506C30"/>
    <w:rsid w:val="00510005"/>
    <w:rsid w:val="0051024B"/>
    <w:rsid w:val="00512034"/>
    <w:rsid w:val="00512D8C"/>
    <w:rsid w:val="00517F5D"/>
    <w:rsid w:val="00520323"/>
    <w:rsid w:val="00520C21"/>
    <w:rsid w:val="005228B6"/>
    <w:rsid w:val="00522AA1"/>
    <w:rsid w:val="0052332F"/>
    <w:rsid w:val="00523BC9"/>
    <w:rsid w:val="005250C9"/>
    <w:rsid w:val="00525837"/>
    <w:rsid w:val="005259A7"/>
    <w:rsid w:val="00526703"/>
    <w:rsid w:val="0052704B"/>
    <w:rsid w:val="00533B8C"/>
    <w:rsid w:val="005347B8"/>
    <w:rsid w:val="005350D8"/>
    <w:rsid w:val="00541401"/>
    <w:rsid w:val="005428FF"/>
    <w:rsid w:val="005440F2"/>
    <w:rsid w:val="0054414E"/>
    <w:rsid w:val="00546D78"/>
    <w:rsid w:val="00546F25"/>
    <w:rsid w:val="00553800"/>
    <w:rsid w:val="005552DA"/>
    <w:rsid w:val="00564EF2"/>
    <w:rsid w:val="005660C4"/>
    <w:rsid w:val="005675A3"/>
    <w:rsid w:val="0057163F"/>
    <w:rsid w:val="00574960"/>
    <w:rsid w:val="00577B6C"/>
    <w:rsid w:val="00581715"/>
    <w:rsid w:val="00582B9F"/>
    <w:rsid w:val="00584287"/>
    <w:rsid w:val="005864D5"/>
    <w:rsid w:val="00587228"/>
    <w:rsid w:val="005950D2"/>
    <w:rsid w:val="00595A45"/>
    <w:rsid w:val="005A1276"/>
    <w:rsid w:val="005A2322"/>
    <w:rsid w:val="005A47CD"/>
    <w:rsid w:val="005B153E"/>
    <w:rsid w:val="005B4036"/>
    <w:rsid w:val="005B4A9D"/>
    <w:rsid w:val="005C0861"/>
    <w:rsid w:val="005C1ED4"/>
    <w:rsid w:val="005C52A1"/>
    <w:rsid w:val="005D0739"/>
    <w:rsid w:val="005D0746"/>
    <w:rsid w:val="005D12FC"/>
    <w:rsid w:val="005D17C9"/>
    <w:rsid w:val="005D202F"/>
    <w:rsid w:val="005D249B"/>
    <w:rsid w:val="005D24AC"/>
    <w:rsid w:val="005D2EE0"/>
    <w:rsid w:val="005D31DF"/>
    <w:rsid w:val="005D4D2E"/>
    <w:rsid w:val="005D4E48"/>
    <w:rsid w:val="005E3853"/>
    <w:rsid w:val="005E7B92"/>
    <w:rsid w:val="005F4C8A"/>
    <w:rsid w:val="005F5BE7"/>
    <w:rsid w:val="005F7519"/>
    <w:rsid w:val="005F78D7"/>
    <w:rsid w:val="005F7AB4"/>
    <w:rsid w:val="00602883"/>
    <w:rsid w:val="0060289E"/>
    <w:rsid w:val="00602B08"/>
    <w:rsid w:val="00604112"/>
    <w:rsid w:val="00604AA1"/>
    <w:rsid w:val="00607422"/>
    <w:rsid w:val="006079E7"/>
    <w:rsid w:val="00610078"/>
    <w:rsid w:val="00610280"/>
    <w:rsid w:val="00611932"/>
    <w:rsid w:val="0061245B"/>
    <w:rsid w:val="0061394F"/>
    <w:rsid w:val="00613F3F"/>
    <w:rsid w:val="00614285"/>
    <w:rsid w:val="00626C27"/>
    <w:rsid w:val="00627500"/>
    <w:rsid w:val="006300BC"/>
    <w:rsid w:val="00630AB0"/>
    <w:rsid w:val="00631315"/>
    <w:rsid w:val="0063169B"/>
    <w:rsid w:val="006364AB"/>
    <w:rsid w:val="006364E7"/>
    <w:rsid w:val="00637A0F"/>
    <w:rsid w:val="00643F0E"/>
    <w:rsid w:val="006448D7"/>
    <w:rsid w:val="0065106D"/>
    <w:rsid w:val="0065173C"/>
    <w:rsid w:val="006529F5"/>
    <w:rsid w:val="006533CF"/>
    <w:rsid w:val="0065586D"/>
    <w:rsid w:val="006559A6"/>
    <w:rsid w:val="00657DB8"/>
    <w:rsid w:val="0066196C"/>
    <w:rsid w:val="00661EA8"/>
    <w:rsid w:val="00662C2F"/>
    <w:rsid w:val="006630DB"/>
    <w:rsid w:val="006667A6"/>
    <w:rsid w:val="00676380"/>
    <w:rsid w:val="0067731C"/>
    <w:rsid w:val="0067784D"/>
    <w:rsid w:val="006813AD"/>
    <w:rsid w:val="006865DF"/>
    <w:rsid w:val="00695D0C"/>
    <w:rsid w:val="00696FDA"/>
    <w:rsid w:val="00697B3E"/>
    <w:rsid w:val="006A0122"/>
    <w:rsid w:val="006A07B3"/>
    <w:rsid w:val="006A2C25"/>
    <w:rsid w:val="006A2FA8"/>
    <w:rsid w:val="006A5387"/>
    <w:rsid w:val="006B0429"/>
    <w:rsid w:val="006B17B2"/>
    <w:rsid w:val="006B7D3B"/>
    <w:rsid w:val="006B7FEA"/>
    <w:rsid w:val="006C6CCE"/>
    <w:rsid w:val="006C7A2D"/>
    <w:rsid w:val="006D0045"/>
    <w:rsid w:val="006D318D"/>
    <w:rsid w:val="006D38F5"/>
    <w:rsid w:val="006D7913"/>
    <w:rsid w:val="006E1355"/>
    <w:rsid w:val="006E1823"/>
    <w:rsid w:val="006E1CD5"/>
    <w:rsid w:val="006E2B9B"/>
    <w:rsid w:val="006E6F78"/>
    <w:rsid w:val="006E73C1"/>
    <w:rsid w:val="006F038C"/>
    <w:rsid w:val="006F0C26"/>
    <w:rsid w:val="006F0C3C"/>
    <w:rsid w:val="006F1D07"/>
    <w:rsid w:val="006F2539"/>
    <w:rsid w:val="006F3CB1"/>
    <w:rsid w:val="006F70D8"/>
    <w:rsid w:val="00702FE4"/>
    <w:rsid w:val="00703360"/>
    <w:rsid w:val="0070449E"/>
    <w:rsid w:val="00704A80"/>
    <w:rsid w:val="00705611"/>
    <w:rsid w:val="00707105"/>
    <w:rsid w:val="00710292"/>
    <w:rsid w:val="007178A6"/>
    <w:rsid w:val="00721FBB"/>
    <w:rsid w:val="00722016"/>
    <w:rsid w:val="00724DBD"/>
    <w:rsid w:val="00727FEB"/>
    <w:rsid w:val="0073033F"/>
    <w:rsid w:val="007331F3"/>
    <w:rsid w:val="0073730A"/>
    <w:rsid w:val="00737328"/>
    <w:rsid w:val="00741531"/>
    <w:rsid w:val="007444CE"/>
    <w:rsid w:val="007509DF"/>
    <w:rsid w:val="00751154"/>
    <w:rsid w:val="007511E7"/>
    <w:rsid w:val="00752A2C"/>
    <w:rsid w:val="007536A7"/>
    <w:rsid w:val="00754522"/>
    <w:rsid w:val="00755B7A"/>
    <w:rsid w:val="007637F7"/>
    <w:rsid w:val="0076451B"/>
    <w:rsid w:val="007677E6"/>
    <w:rsid w:val="00770BE2"/>
    <w:rsid w:val="00771E86"/>
    <w:rsid w:val="0077246A"/>
    <w:rsid w:val="00773925"/>
    <w:rsid w:val="007760C1"/>
    <w:rsid w:val="00776EB1"/>
    <w:rsid w:val="00776FA0"/>
    <w:rsid w:val="0077754E"/>
    <w:rsid w:val="00777561"/>
    <w:rsid w:val="00782A5E"/>
    <w:rsid w:val="007830CD"/>
    <w:rsid w:val="0078554D"/>
    <w:rsid w:val="007873C3"/>
    <w:rsid w:val="007925E6"/>
    <w:rsid w:val="00796CA1"/>
    <w:rsid w:val="0079797E"/>
    <w:rsid w:val="007A0D95"/>
    <w:rsid w:val="007A1BC2"/>
    <w:rsid w:val="007A2662"/>
    <w:rsid w:val="007A2EDA"/>
    <w:rsid w:val="007A3646"/>
    <w:rsid w:val="007A40EF"/>
    <w:rsid w:val="007A4744"/>
    <w:rsid w:val="007A4D92"/>
    <w:rsid w:val="007A6467"/>
    <w:rsid w:val="007A7DDE"/>
    <w:rsid w:val="007B15EF"/>
    <w:rsid w:val="007B254A"/>
    <w:rsid w:val="007B4E60"/>
    <w:rsid w:val="007B7450"/>
    <w:rsid w:val="007B7ACF"/>
    <w:rsid w:val="007B7C15"/>
    <w:rsid w:val="007C126D"/>
    <w:rsid w:val="007C3F20"/>
    <w:rsid w:val="007C4F00"/>
    <w:rsid w:val="007D0713"/>
    <w:rsid w:val="007D0D59"/>
    <w:rsid w:val="007D1460"/>
    <w:rsid w:val="007D2396"/>
    <w:rsid w:val="007D4F1F"/>
    <w:rsid w:val="007D5B8A"/>
    <w:rsid w:val="007D7486"/>
    <w:rsid w:val="007E011C"/>
    <w:rsid w:val="007E772D"/>
    <w:rsid w:val="007F017C"/>
    <w:rsid w:val="007F01DF"/>
    <w:rsid w:val="007F275B"/>
    <w:rsid w:val="007F31AB"/>
    <w:rsid w:val="007F4796"/>
    <w:rsid w:val="007F70A5"/>
    <w:rsid w:val="00802A48"/>
    <w:rsid w:val="008034F8"/>
    <w:rsid w:val="00806191"/>
    <w:rsid w:val="00806F9E"/>
    <w:rsid w:val="00807075"/>
    <w:rsid w:val="0081305C"/>
    <w:rsid w:val="00813E6A"/>
    <w:rsid w:val="008219A1"/>
    <w:rsid w:val="00825392"/>
    <w:rsid w:val="008279D4"/>
    <w:rsid w:val="00834C15"/>
    <w:rsid w:val="00840511"/>
    <w:rsid w:val="008416D9"/>
    <w:rsid w:val="00843E34"/>
    <w:rsid w:val="008465FD"/>
    <w:rsid w:val="00847D2D"/>
    <w:rsid w:val="00853FAE"/>
    <w:rsid w:val="0085505F"/>
    <w:rsid w:val="008569B8"/>
    <w:rsid w:val="00856B1E"/>
    <w:rsid w:val="00860653"/>
    <w:rsid w:val="0086139D"/>
    <w:rsid w:val="00863250"/>
    <w:rsid w:val="00863CD9"/>
    <w:rsid w:val="00873374"/>
    <w:rsid w:val="00873775"/>
    <w:rsid w:val="00874048"/>
    <w:rsid w:val="00874128"/>
    <w:rsid w:val="008754A1"/>
    <w:rsid w:val="00877CD8"/>
    <w:rsid w:val="0088091A"/>
    <w:rsid w:val="008817D2"/>
    <w:rsid w:val="00887507"/>
    <w:rsid w:val="00890881"/>
    <w:rsid w:val="00890FC1"/>
    <w:rsid w:val="008917C1"/>
    <w:rsid w:val="00892069"/>
    <w:rsid w:val="008930DA"/>
    <w:rsid w:val="00894862"/>
    <w:rsid w:val="008970C3"/>
    <w:rsid w:val="008A582A"/>
    <w:rsid w:val="008A6092"/>
    <w:rsid w:val="008B3985"/>
    <w:rsid w:val="008B4F83"/>
    <w:rsid w:val="008B5EB7"/>
    <w:rsid w:val="008B705C"/>
    <w:rsid w:val="008C413C"/>
    <w:rsid w:val="008C606E"/>
    <w:rsid w:val="008C74C3"/>
    <w:rsid w:val="008D03CD"/>
    <w:rsid w:val="008D11BC"/>
    <w:rsid w:val="008D2ED5"/>
    <w:rsid w:val="008D6032"/>
    <w:rsid w:val="008D6E03"/>
    <w:rsid w:val="008E1E5A"/>
    <w:rsid w:val="008E41A0"/>
    <w:rsid w:val="008E41CD"/>
    <w:rsid w:val="008F0D2B"/>
    <w:rsid w:val="008F1C01"/>
    <w:rsid w:val="008F4776"/>
    <w:rsid w:val="008F4B27"/>
    <w:rsid w:val="008F5C3E"/>
    <w:rsid w:val="008F6A84"/>
    <w:rsid w:val="008F6D97"/>
    <w:rsid w:val="008F739B"/>
    <w:rsid w:val="008F75DF"/>
    <w:rsid w:val="00900C2B"/>
    <w:rsid w:val="00901B75"/>
    <w:rsid w:val="009020CC"/>
    <w:rsid w:val="0090253F"/>
    <w:rsid w:val="00903BD7"/>
    <w:rsid w:val="0090541D"/>
    <w:rsid w:val="0090555B"/>
    <w:rsid w:val="00906264"/>
    <w:rsid w:val="00907C4E"/>
    <w:rsid w:val="009212F2"/>
    <w:rsid w:val="00921F9B"/>
    <w:rsid w:val="00922F65"/>
    <w:rsid w:val="0092494A"/>
    <w:rsid w:val="00926367"/>
    <w:rsid w:val="00927B54"/>
    <w:rsid w:val="00931792"/>
    <w:rsid w:val="00932F23"/>
    <w:rsid w:val="009346A4"/>
    <w:rsid w:val="00934EE8"/>
    <w:rsid w:val="00934F15"/>
    <w:rsid w:val="00934F63"/>
    <w:rsid w:val="0093564B"/>
    <w:rsid w:val="009363E7"/>
    <w:rsid w:val="0093754D"/>
    <w:rsid w:val="0093759C"/>
    <w:rsid w:val="009417A8"/>
    <w:rsid w:val="009423B5"/>
    <w:rsid w:val="0094443D"/>
    <w:rsid w:val="0094487B"/>
    <w:rsid w:val="00945FF2"/>
    <w:rsid w:val="00950115"/>
    <w:rsid w:val="009513E8"/>
    <w:rsid w:val="00952E6C"/>
    <w:rsid w:val="00954B5A"/>
    <w:rsid w:val="00955A9F"/>
    <w:rsid w:val="00964385"/>
    <w:rsid w:val="009643C2"/>
    <w:rsid w:val="00965883"/>
    <w:rsid w:val="00966804"/>
    <w:rsid w:val="0096694F"/>
    <w:rsid w:val="0096766A"/>
    <w:rsid w:val="009678D7"/>
    <w:rsid w:val="0096794A"/>
    <w:rsid w:val="00974163"/>
    <w:rsid w:val="00975A97"/>
    <w:rsid w:val="00977B2E"/>
    <w:rsid w:val="00977D51"/>
    <w:rsid w:val="00982BF4"/>
    <w:rsid w:val="009838CD"/>
    <w:rsid w:val="00984553"/>
    <w:rsid w:val="009851A3"/>
    <w:rsid w:val="00985339"/>
    <w:rsid w:val="00985A31"/>
    <w:rsid w:val="00986785"/>
    <w:rsid w:val="00986894"/>
    <w:rsid w:val="0098731A"/>
    <w:rsid w:val="0098799C"/>
    <w:rsid w:val="00987BA3"/>
    <w:rsid w:val="00993A20"/>
    <w:rsid w:val="00997792"/>
    <w:rsid w:val="009A2256"/>
    <w:rsid w:val="009A25C1"/>
    <w:rsid w:val="009B0123"/>
    <w:rsid w:val="009B5E37"/>
    <w:rsid w:val="009B65FC"/>
    <w:rsid w:val="009B7089"/>
    <w:rsid w:val="009B7983"/>
    <w:rsid w:val="009B7AE0"/>
    <w:rsid w:val="009C0A0B"/>
    <w:rsid w:val="009C256F"/>
    <w:rsid w:val="009C54DC"/>
    <w:rsid w:val="009D1ABB"/>
    <w:rsid w:val="009D1C5F"/>
    <w:rsid w:val="009D26C1"/>
    <w:rsid w:val="009D71ED"/>
    <w:rsid w:val="009D78E2"/>
    <w:rsid w:val="009D7B8A"/>
    <w:rsid w:val="009E03CB"/>
    <w:rsid w:val="009E0900"/>
    <w:rsid w:val="009E2C82"/>
    <w:rsid w:val="009E330D"/>
    <w:rsid w:val="009E40B8"/>
    <w:rsid w:val="009E4874"/>
    <w:rsid w:val="009E4C4C"/>
    <w:rsid w:val="009E4FA7"/>
    <w:rsid w:val="009F172D"/>
    <w:rsid w:val="009F1A86"/>
    <w:rsid w:val="009F3254"/>
    <w:rsid w:val="009F604E"/>
    <w:rsid w:val="00A03371"/>
    <w:rsid w:val="00A04617"/>
    <w:rsid w:val="00A047F7"/>
    <w:rsid w:val="00A0625E"/>
    <w:rsid w:val="00A06886"/>
    <w:rsid w:val="00A1549F"/>
    <w:rsid w:val="00A16BCB"/>
    <w:rsid w:val="00A21CA4"/>
    <w:rsid w:val="00A23940"/>
    <w:rsid w:val="00A25DC7"/>
    <w:rsid w:val="00A26141"/>
    <w:rsid w:val="00A272CF"/>
    <w:rsid w:val="00A27BB5"/>
    <w:rsid w:val="00A31400"/>
    <w:rsid w:val="00A32202"/>
    <w:rsid w:val="00A35636"/>
    <w:rsid w:val="00A3682A"/>
    <w:rsid w:val="00A4030F"/>
    <w:rsid w:val="00A411AD"/>
    <w:rsid w:val="00A4278C"/>
    <w:rsid w:val="00A4307B"/>
    <w:rsid w:val="00A43D91"/>
    <w:rsid w:val="00A46D58"/>
    <w:rsid w:val="00A47F42"/>
    <w:rsid w:val="00A52F98"/>
    <w:rsid w:val="00A55B97"/>
    <w:rsid w:val="00A61353"/>
    <w:rsid w:val="00A619E4"/>
    <w:rsid w:val="00A65A3C"/>
    <w:rsid w:val="00A673E6"/>
    <w:rsid w:val="00A67A53"/>
    <w:rsid w:val="00A70546"/>
    <w:rsid w:val="00A70FFC"/>
    <w:rsid w:val="00A71929"/>
    <w:rsid w:val="00A72093"/>
    <w:rsid w:val="00A72605"/>
    <w:rsid w:val="00A7297E"/>
    <w:rsid w:val="00A76A33"/>
    <w:rsid w:val="00A810A9"/>
    <w:rsid w:val="00A8316F"/>
    <w:rsid w:val="00A832FE"/>
    <w:rsid w:val="00A83339"/>
    <w:rsid w:val="00A8412A"/>
    <w:rsid w:val="00A8455A"/>
    <w:rsid w:val="00A854B2"/>
    <w:rsid w:val="00A87171"/>
    <w:rsid w:val="00A87DA4"/>
    <w:rsid w:val="00A911E7"/>
    <w:rsid w:val="00A93139"/>
    <w:rsid w:val="00A93553"/>
    <w:rsid w:val="00A939F0"/>
    <w:rsid w:val="00A946A2"/>
    <w:rsid w:val="00A9638D"/>
    <w:rsid w:val="00A97C0B"/>
    <w:rsid w:val="00AA0EEB"/>
    <w:rsid w:val="00AA1E7E"/>
    <w:rsid w:val="00AA49F6"/>
    <w:rsid w:val="00AA54FB"/>
    <w:rsid w:val="00AA5D9A"/>
    <w:rsid w:val="00AA6C99"/>
    <w:rsid w:val="00AB1C5F"/>
    <w:rsid w:val="00AB1D67"/>
    <w:rsid w:val="00AB4D09"/>
    <w:rsid w:val="00AC12E2"/>
    <w:rsid w:val="00AD0197"/>
    <w:rsid w:val="00AD05EF"/>
    <w:rsid w:val="00AD08E0"/>
    <w:rsid w:val="00AD0922"/>
    <w:rsid w:val="00AD0CA6"/>
    <w:rsid w:val="00AD5A78"/>
    <w:rsid w:val="00AD6865"/>
    <w:rsid w:val="00AE2576"/>
    <w:rsid w:val="00AE2E8D"/>
    <w:rsid w:val="00AE34E4"/>
    <w:rsid w:val="00AE5984"/>
    <w:rsid w:val="00AF117C"/>
    <w:rsid w:val="00AF1948"/>
    <w:rsid w:val="00AF19AD"/>
    <w:rsid w:val="00AF226D"/>
    <w:rsid w:val="00AF362E"/>
    <w:rsid w:val="00B00C8D"/>
    <w:rsid w:val="00B037F5"/>
    <w:rsid w:val="00B045BF"/>
    <w:rsid w:val="00B07563"/>
    <w:rsid w:val="00B07C8F"/>
    <w:rsid w:val="00B1037F"/>
    <w:rsid w:val="00B10B51"/>
    <w:rsid w:val="00B12F4F"/>
    <w:rsid w:val="00B14B37"/>
    <w:rsid w:val="00B14E2B"/>
    <w:rsid w:val="00B16C04"/>
    <w:rsid w:val="00B2329F"/>
    <w:rsid w:val="00B24831"/>
    <w:rsid w:val="00B24DE1"/>
    <w:rsid w:val="00B26D96"/>
    <w:rsid w:val="00B305ED"/>
    <w:rsid w:val="00B3251D"/>
    <w:rsid w:val="00B32C7F"/>
    <w:rsid w:val="00B33BFD"/>
    <w:rsid w:val="00B34C33"/>
    <w:rsid w:val="00B35D1B"/>
    <w:rsid w:val="00B36345"/>
    <w:rsid w:val="00B41EA8"/>
    <w:rsid w:val="00B4204A"/>
    <w:rsid w:val="00B44136"/>
    <w:rsid w:val="00B4520D"/>
    <w:rsid w:val="00B45584"/>
    <w:rsid w:val="00B500BA"/>
    <w:rsid w:val="00B54B65"/>
    <w:rsid w:val="00B5552A"/>
    <w:rsid w:val="00B5648E"/>
    <w:rsid w:val="00B56B20"/>
    <w:rsid w:val="00B6041C"/>
    <w:rsid w:val="00B62CD9"/>
    <w:rsid w:val="00B62E55"/>
    <w:rsid w:val="00B67020"/>
    <w:rsid w:val="00B71A7E"/>
    <w:rsid w:val="00B72045"/>
    <w:rsid w:val="00B72070"/>
    <w:rsid w:val="00B72F05"/>
    <w:rsid w:val="00B73587"/>
    <w:rsid w:val="00B73D6F"/>
    <w:rsid w:val="00B749B4"/>
    <w:rsid w:val="00B76E71"/>
    <w:rsid w:val="00B77B03"/>
    <w:rsid w:val="00B871D6"/>
    <w:rsid w:val="00B9159D"/>
    <w:rsid w:val="00B92F84"/>
    <w:rsid w:val="00B95525"/>
    <w:rsid w:val="00B95D28"/>
    <w:rsid w:val="00BA007F"/>
    <w:rsid w:val="00BA04BE"/>
    <w:rsid w:val="00BA0B9D"/>
    <w:rsid w:val="00BA30BB"/>
    <w:rsid w:val="00BA71AF"/>
    <w:rsid w:val="00BA77CB"/>
    <w:rsid w:val="00BB045E"/>
    <w:rsid w:val="00BB3088"/>
    <w:rsid w:val="00BB3189"/>
    <w:rsid w:val="00BB42C0"/>
    <w:rsid w:val="00BB5C36"/>
    <w:rsid w:val="00BB644E"/>
    <w:rsid w:val="00BB738A"/>
    <w:rsid w:val="00BC0E68"/>
    <w:rsid w:val="00BC34DA"/>
    <w:rsid w:val="00BC396C"/>
    <w:rsid w:val="00BC461D"/>
    <w:rsid w:val="00BC4EEB"/>
    <w:rsid w:val="00BC679D"/>
    <w:rsid w:val="00BD1B6F"/>
    <w:rsid w:val="00BD2E5E"/>
    <w:rsid w:val="00BD3323"/>
    <w:rsid w:val="00BD34D8"/>
    <w:rsid w:val="00BD3693"/>
    <w:rsid w:val="00BD44D5"/>
    <w:rsid w:val="00BD4500"/>
    <w:rsid w:val="00BD4CC4"/>
    <w:rsid w:val="00BD52D7"/>
    <w:rsid w:val="00BD6758"/>
    <w:rsid w:val="00BE0C61"/>
    <w:rsid w:val="00BE0C77"/>
    <w:rsid w:val="00BE188B"/>
    <w:rsid w:val="00BE34AE"/>
    <w:rsid w:val="00BE3D86"/>
    <w:rsid w:val="00BE4304"/>
    <w:rsid w:val="00BE5D68"/>
    <w:rsid w:val="00BE7BB9"/>
    <w:rsid w:val="00BF0A05"/>
    <w:rsid w:val="00BF3C3F"/>
    <w:rsid w:val="00BF4423"/>
    <w:rsid w:val="00BF4F24"/>
    <w:rsid w:val="00C05153"/>
    <w:rsid w:val="00C057E9"/>
    <w:rsid w:val="00C06339"/>
    <w:rsid w:val="00C063B7"/>
    <w:rsid w:val="00C07181"/>
    <w:rsid w:val="00C07414"/>
    <w:rsid w:val="00C074DF"/>
    <w:rsid w:val="00C107B5"/>
    <w:rsid w:val="00C10AA5"/>
    <w:rsid w:val="00C1280D"/>
    <w:rsid w:val="00C1474E"/>
    <w:rsid w:val="00C1567F"/>
    <w:rsid w:val="00C17845"/>
    <w:rsid w:val="00C2086F"/>
    <w:rsid w:val="00C21AAE"/>
    <w:rsid w:val="00C228A6"/>
    <w:rsid w:val="00C24356"/>
    <w:rsid w:val="00C25C32"/>
    <w:rsid w:val="00C30072"/>
    <w:rsid w:val="00C3209F"/>
    <w:rsid w:val="00C32960"/>
    <w:rsid w:val="00C367A2"/>
    <w:rsid w:val="00C370D9"/>
    <w:rsid w:val="00C401E1"/>
    <w:rsid w:val="00C439AB"/>
    <w:rsid w:val="00C442E7"/>
    <w:rsid w:val="00C47D1F"/>
    <w:rsid w:val="00C51918"/>
    <w:rsid w:val="00C53EBB"/>
    <w:rsid w:val="00C544F5"/>
    <w:rsid w:val="00C5488C"/>
    <w:rsid w:val="00C55121"/>
    <w:rsid w:val="00C55217"/>
    <w:rsid w:val="00C570FE"/>
    <w:rsid w:val="00C5758B"/>
    <w:rsid w:val="00C60FF7"/>
    <w:rsid w:val="00C6370D"/>
    <w:rsid w:val="00C63745"/>
    <w:rsid w:val="00C63CED"/>
    <w:rsid w:val="00C66096"/>
    <w:rsid w:val="00C6630D"/>
    <w:rsid w:val="00C71A50"/>
    <w:rsid w:val="00C7213E"/>
    <w:rsid w:val="00C72168"/>
    <w:rsid w:val="00C72A5C"/>
    <w:rsid w:val="00C7508D"/>
    <w:rsid w:val="00C767CF"/>
    <w:rsid w:val="00C7705E"/>
    <w:rsid w:val="00C773B2"/>
    <w:rsid w:val="00C775A8"/>
    <w:rsid w:val="00C77D07"/>
    <w:rsid w:val="00C828C6"/>
    <w:rsid w:val="00C86D7D"/>
    <w:rsid w:val="00C87142"/>
    <w:rsid w:val="00C877B9"/>
    <w:rsid w:val="00C913A3"/>
    <w:rsid w:val="00C95BF4"/>
    <w:rsid w:val="00CA0F8C"/>
    <w:rsid w:val="00CA3C6F"/>
    <w:rsid w:val="00CA3CD4"/>
    <w:rsid w:val="00CA709C"/>
    <w:rsid w:val="00CA77FA"/>
    <w:rsid w:val="00CB1B38"/>
    <w:rsid w:val="00CB2942"/>
    <w:rsid w:val="00CB3752"/>
    <w:rsid w:val="00CB4EDF"/>
    <w:rsid w:val="00CB59AD"/>
    <w:rsid w:val="00CC263A"/>
    <w:rsid w:val="00CC479D"/>
    <w:rsid w:val="00CC5CD1"/>
    <w:rsid w:val="00CD0C4C"/>
    <w:rsid w:val="00CD290C"/>
    <w:rsid w:val="00CD6CC1"/>
    <w:rsid w:val="00CE156C"/>
    <w:rsid w:val="00CE28DB"/>
    <w:rsid w:val="00CE2BB3"/>
    <w:rsid w:val="00CE394E"/>
    <w:rsid w:val="00CE4B11"/>
    <w:rsid w:val="00CE7C5A"/>
    <w:rsid w:val="00CF0A1F"/>
    <w:rsid w:val="00CF627F"/>
    <w:rsid w:val="00CF7EE8"/>
    <w:rsid w:val="00D022CA"/>
    <w:rsid w:val="00D02EBA"/>
    <w:rsid w:val="00D043A7"/>
    <w:rsid w:val="00D046F1"/>
    <w:rsid w:val="00D05114"/>
    <w:rsid w:val="00D05255"/>
    <w:rsid w:val="00D069EC"/>
    <w:rsid w:val="00D116D9"/>
    <w:rsid w:val="00D124E1"/>
    <w:rsid w:val="00D131CF"/>
    <w:rsid w:val="00D13A25"/>
    <w:rsid w:val="00D146DB"/>
    <w:rsid w:val="00D14855"/>
    <w:rsid w:val="00D14AA3"/>
    <w:rsid w:val="00D1574C"/>
    <w:rsid w:val="00D1758C"/>
    <w:rsid w:val="00D21B53"/>
    <w:rsid w:val="00D22443"/>
    <w:rsid w:val="00D23AF9"/>
    <w:rsid w:val="00D30403"/>
    <w:rsid w:val="00D3239C"/>
    <w:rsid w:val="00D32AD1"/>
    <w:rsid w:val="00D35291"/>
    <w:rsid w:val="00D41229"/>
    <w:rsid w:val="00D42FF2"/>
    <w:rsid w:val="00D43D64"/>
    <w:rsid w:val="00D44BC5"/>
    <w:rsid w:val="00D519DC"/>
    <w:rsid w:val="00D522B0"/>
    <w:rsid w:val="00D52A5A"/>
    <w:rsid w:val="00D52FDE"/>
    <w:rsid w:val="00D53F52"/>
    <w:rsid w:val="00D540B3"/>
    <w:rsid w:val="00D56BB0"/>
    <w:rsid w:val="00D56F4E"/>
    <w:rsid w:val="00D578E9"/>
    <w:rsid w:val="00D6455E"/>
    <w:rsid w:val="00D6459D"/>
    <w:rsid w:val="00D64BD0"/>
    <w:rsid w:val="00D651F5"/>
    <w:rsid w:val="00D67BA4"/>
    <w:rsid w:val="00D71345"/>
    <w:rsid w:val="00D71CEB"/>
    <w:rsid w:val="00D75BEF"/>
    <w:rsid w:val="00D804AB"/>
    <w:rsid w:val="00D8223A"/>
    <w:rsid w:val="00D902F6"/>
    <w:rsid w:val="00D96212"/>
    <w:rsid w:val="00D96363"/>
    <w:rsid w:val="00DA10A5"/>
    <w:rsid w:val="00DA149D"/>
    <w:rsid w:val="00DA41EA"/>
    <w:rsid w:val="00DA58CA"/>
    <w:rsid w:val="00DA7213"/>
    <w:rsid w:val="00DB5CC3"/>
    <w:rsid w:val="00DB6B7B"/>
    <w:rsid w:val="00DB763E"/>
    <w:rsid w:val="00DC0A3A"/>
    <w:rsid w:val="00DC17D0"/>
    <w:rsid w:val="00DC1C3E"/>
    <w:rsid w:val="00DC26B5"/>
    <w:rsid w:val="00DC27B7"/>
    <w:rsid w:val="00DC6667"/>
    <w:rsid w:val="00DD031C"/>
    <w:rsid w:val="00DD08AC"/>
    <w:rsid w:val="00DD18D8"/>
    <w:rsid w:val="00DD771A"/>
    <w:rsid w:val="00DE2291"/>
    <w:rsid w:val="00DE2D93"/>
    <w:rsid w:val="00DE50B7"/>
    <w:rsid w:val="00DE6BDA"/>
    <w:rsid w:val="00DF6583"/>
    <w:rsid w:val="00DF674F"/>
    <w:rsid w:val="00E003DB"/>
    <w:rsid w:val="00E01ACF"/>
    <w:rsid w:val="00E02C01"/>
    <w:rsid w:val="00E03266"/>
    <w:rsid w:val="00E047A5"/>
    <w:rsid w:val="00E077A5"/>
    <w:rsid w:val="00E105EC"/>
    <w:rsid w:val="00E10A41"/>
    <w:rsid w:val="00E11FCC"/>
    <w:rsid w:val="00E13C94"/>
    <w:rsid w:val="00E140C4"/>
    <w:rsid w:val="00E1424B"/>
    <w:rsid w:val="00E14B39"/>
    <w:rsid w:val="00E1659E"/>
    <w:rsid w:val="00E27E8B"/>
    <w:rsid w:val="00E315DE"/>
    <w:rsid w:val="00E3424E"/>
    <w:rsid w:val="00E36C58"/>
    <w:rsid w:val="00E37E2B"/>
    <w:rsid w:val="00E40DE2"/>
    <w:rsid w:val="00E43B47"/>
    <w:rsid w:val="00E43F6F"/>
    <w:rsid w:val="00E46330"/>
    <w:rsid w:val="00E506F9"/>
    <w:rsid w:val="00E50F1F"/>
    <w:rsid w:val="00E5308C"/>
    <w:rsid w:val="00E551B9"/>
    <w:rsid w:val="00E5597C"/>
    <w:rsid w:val="00E55E9D"/>
    <w:rsid w:val="00E569D1"/>
    <w:rsid w:val="00E570DA"/>
    <w:rsid w:val="00E616D9"/>
    <w:rsid w:val="00E61778"/>
    <w:rsid w:val="00E642CF"/>
    <w:rsid w:val="00E70443"/>
    <w:rsid w:val="00E7586F"/>
    <w:rsid w:val="00E759BC"/>
    <w:rsid w:val="00E778A7"/>
    <w:rsid w:val="00E81A05"/>
    <w:rsid w:val="00E8603E"/>
    <w:rsid w:val="00E9085F"/>
    <w:rsid w:val="00E90BDE"/>
    <w:rsid w:val="00E90C7C"/>
    <w:rsid w:val="00E9452C"/>
    <w:rsid w:val="00E9597E"/>
    <w:rsid w:val="00E95AE3"/>
    <w:rsid w:val="00EA041B"/>
    <w:rsid w:val="00EA0D7A"/>
    <w:rsid w:val="00EA0DBC"/>
    <w:rsid w:val="00EA1A95"/>
    <w:rsid w:val="00EA1CA2"/>
    <w:rsid w:val="00EA21FA"/>
    <w:rsid w:val="00EA3855"/>
    <w:rsid w:val="00EA4254"/>
    <w:rsid w:val="00EA690E"/>
    <w:rsid w:val="00EA7743"/>
    <w:rsid w:val="00EA7894"/>
    <w:rsid w:val="00EB1063"/>
    <w:rsid w:val="00EB2B4F"/>
    <w:rsid w:val="00EB5EFA"/>
    <w:rsid w:val="00EC34F5"/>
    <w:rsid w:val="00EC3EFA"/>
    <w:rsid w:val="00EC4D0F"/>
    <w:rsid w:val="00EC5336"/>
    <w:rsid w:val="00EC5ED2"/>
    <w:rsid w:val="00EC69E8"/>
    <w:rsid w:val="00EC7E85"/>
    <w:rsid w:val="00ED2C09"/>
    <w:rsid w:val="00ED33B9"/>
    <w:rsid w:val="00ED3D0E"/>
    <w:rsid w:val="00ED7164"/>
    <w:rsid w:val="00ED726E"/>
    <w:rsid w:val="00EE4949"/>
    <w:rsid w:val="00EE7FE9"/>
    <w:rsid w:val="00EF2958"/>
    <w:rsid w:val="00EF348B"/>
    <w:rsid w:val="00EF3CC7"/>
    <w:rsid w:val="00EF4903"/>
    <w:rsid w:val="00EF4DAF"/>
    <w:rsid w:val="00EF6468"/>
    <w:rsid w:val="00EF64A7"/>
    <w:rsid w:val="00F0348F"/>
    <w:rsid w:val="00F03C8B"/>
    <w:rsid w:val="00F0506D"/>
    <w:rsid w:val="00F05B0C"/>
    <w:rsid w:val="00F05D56"/>
    <w:rsid w:val="00F11461"/>
    <w:rsid w:val="00F11744"/>
    <w:rsid w:val="00F12DF7"/>
    <w:rsid w:val="00F1354C"/>
    <w:rsid w:val="00F15032"/>
    <w:rsid w:val="00F15DD9"/>
    <w:rsid w:val="00F16BB0"/>
    <w:rsid w:val="00F17681"/>
    <w:rsid w:val="00F20729"/>
    <w:rsid w:val="00F211E0"/>
    <w:rsid w:val="00F24C74"/>
    <w:rsid w:val="00F25BF2"/>
    <w:rsid w:val="00F3010D"/>
    <w:rsid w:val="00F324B6"/>
    <w:rsid w:val="00F357C3"/>
    <w:rsid w:val="00F37D10"/>
    <w:rsid w:val="00F42312"/>
    <w:rsid w:val="00F42E8D"/>
    <w:rsid w:val="00F44D6C"/>
    <w:rsid w:val="00F46533"/>
    <w:rsid w:val="00F47AB6"/>
    <w:rsid w:val="00F51BAF"/>
    <w:rsid w:val="00F51C30"/>
    <w:rsid w:val="00F51FD2"/>
    <w:rsid w:val="00F5248A"/>
    <w:rsid w:val="00F52499"/>
    <w:rsid w:val="00F56534"/>
    <w:rsid w:val="00F57AC6"/>
    <w:rsid w:val="00F6001C"/>
    <w:rsid w:val="00F61679"/>
    <w:rsid w:val="00F62137"/>
    <w:rsid w:val="00F64C24"/>
    <w:rsid w:val="00F64C8D"/>
    <w:rsid w:val="00F679C7"/>
    <w:rsid w:val="00F67FBB"/>
    <w:rsid w:val="00F7088A"/>
    <w:rsid w:val="00F72D19"/>
    <w:rsid w:val="00F73A3B"/>
    <w:rsid w:val="00F74993"/>
    <w:rsid w:val="00F75C62"/>
    <w:rsid w:val="00F815BD"/>
    <w:rsid w:val="00F81DC9"/>
    <w:rsid w:val="00F848E0"/>
    <w:rsid w:val="00F8748E"/>
    <w:rsid w:val="00F87843"/>
    <w:rsid w:val="00F935C9"/>
    <w:rsid w:val="00F94E73"/>
    <w:rsid w:val="00F95DA9"/>
    <w:rsid w:val="00F95E48"/>
    <w:rsid w:val="00FA10F0"/>
    <w:rsid w:val="00FA1C55"/>
    <w:rsid w:val="00FA313D"/>
    <w:rsid w:val="00FA3627"/>
    <w:rsid w:val="00FA5541"/>
    <w:rsid w:val="00FA5F30"/>
    <w:rsid w:val="00FB092C"/>
    <w:rsid w:val="00FB51D5"/>
    <w:rsid w:val="00FB5C7D"/>
    <w:rsid w:val="00FB70A3"/>
    <w:rsid w:val="00FB71D6"/>
    <w:rsid w:val="00FC5851"/>
    <w:rsid w:val="00FC6135"/>
    <w:rsid w:val="00FD0A16"/>
    <w:rsid w:val="00FD158B"/>
    <w:rsid w:val="00FD1CB5"/>
    <w:rsid w:val="00FD211F"/>
    <w:rsid w:val="00FD32E7"/>
    <w:rsid w:val="00FD335E"/>
    <w:rsid w:val="00FD556B"/>
    <w:rsid w:val="00FD618E"/>
    <w:rsid w:val="00FD6B89"/>
    <w:rsid w:val="00FD6FB1"/>
    <w:rsid w:val="00FE1957"/>
    <w:rsid w:val="00FE1DFA"/>
    <w:rsid w:val="00FF22A9"/>
    <w:rsid w:val="00FF49B7"/>
    <w:rsid w:val="00FF4BF0"/>
    <w:rsid w:val="00FF52CE"/>
    <w:rsid w:val="00FF5704"/>
    <w:rsid w:val="00FF673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c9,#fdeee3,#fbe1cd"/>
    </o:shapedefaults>
    <o:shapelayout v:ext="edit">
      <o:idmap v:ext="edit" data="1"/>
    </o:shapelayout>
  </w:shapeDefaults>
  <w:decimalSymbol w:val="."/>
  <w:listSeparator w:val=","/>
  <w14:docId w14:val="7E6D60B9"/>
  <w15:docId w15:val="{B1EE8713-BCBB-4BA7-86D0-FFFD1B1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673E6"/>
    <w:pPr>
      <w:keepNext/>
      <w:keepLines/>
      <w:widowControl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73E6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7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C57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C57"/>
    <w:rPr>
      <w:rFonts w:ascii="Times New Roman" w:eastAsia="Times New Roman" w:hAnsi="Times New Roman" w:cs="B Nazani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59AD"/>
    <w:rPr>
      <w:i/>
      <w:iCs/>
    </w:rPr>
  </w:style>
  <w:style w:type="paragraph" w:styleId="Revision">
    <w:name w:val="Revision"/>
    <w:hidden/>
    <w:uiPriority w:val="99"/>
    <w:semiHidden/>
    <w:rsid w:val="00364EA2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E28DB"/>
  </w:style>
  <w:style w:type="character" w:customStyle="1" w:styleId="p">
    <w:name w:val="p"/>
    <w:basedOn w:val="DefaultParagraphFont"/>
    <w:rsid w:val="00BE0C77"/>
  </w:style>
  <w:style w:type="paragraph" w:customStyle="1" w:styleId="infodateicejb">
    <w:name w:val="info_date__icejb"/>
    <w:basedOn w:val="Normal"/>
    <w:rsid w:val="00BE0C77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1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05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63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420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068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841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58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47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1867-7ADE-49F6-9C4C-9CF29C82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ارگروه ارزیابی و حمایت از شرکت ها و موسسات دانش بنیان</vt:lpstr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ارگروه ارزیابی و حمایت از شرکت ها و موسسات دانش بنیان</dc:title>
  <dc:subject/>
  <dc:creator>daneshbonyan</dc:creator>
  <cp:keywords>hesabdari</cp:keywords>
  <dc:description/>
  <cp:lastModifiedBy>Arsha Electronic</cp:lastModifiedBy>
  <cp:revision>2</cp:revision>
  <cp:lastPrinted>2020-07-17T14:35:00Z</cp:lastPrinted>
  <dcterms:created xsi:type="dcterms:W3CDTF">2025-09-03T07:20:00Z</dcterms:created>
  <dcterms:modified xsi:type="dcterms:W3CDTF">2025-09-03T07:20:00Z</dcterms:modified>
</cp:coreProperties>
</file>