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E9" w:rsidRDefault="00E80B1A" w:rsidP="00DD749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 ) ترتیب قرارگیری اسامی مخترعین:</w:t>
      </w:r>
    </w:p>
    <w:p w:rsidR="00E80B1A" w:rsidRPr="00E80B1A" w:rsidRDefault="00E80B1A" w:rsidP="00E80B1A">
      <w:p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  <w:r w:rsidRPr="00E80B1A">
        <w:rPr>
          <w:rFonts w:cs="B Nazanin" w:hint="cs"/>
          <w:sz w:val="24"/>
          <w:szCs w:val="24"/>
          <w:rtl/>
          <w:lang w:bidi="fa-IR"/>
        </w:rPr>
        <w:t xml:space="preserve">ترتیب اسامی در پتنت، تنها ارزش معنوی دارد و تقدم و تأخر در ذکر اسامی تأثیری بر سهم مالکیت </w:t>
      </w:r>
      <w:r>
        <w:rPr>
          <w:rFonts w:cs="B Nazanin" w:hint="cs"/>
          <w:sz w:val="24"/>
          <w:szCs w:val="24"/>
          <w:rtl/>
          <w:lang w:bidi="fa-IR"/>
        </w:rPr>
        <w:t xml:space="preserve">مادی </w:t>
      </w:r>
      <w:r w:rsidRPr="00E80B1A">
        <w:rPr>
          <w:rFonts w:cs="B Nazanin" w:hint="cs"/>
          <w:sz w:val="24"/>
          <w:szCs w:val="24"/>
          <w:rtl/>
          <w:lang w:bidi="fa-IR"/>
        </w:rPr>
        <w:t>افراد ندارد.</w:t>
      </w:r>
      <w:r w:rsidR="002E010E">
        <w:rPr>
          <w:rFonts w:cs="B Nazanin" w:hint="cs"/>
          <w:sz w:val="24"/>
          <w:szCs w:val="24"/>
          <w:rtl/>
          <w:lang w:bidi="fa-IR"/>
        </w:rPr>
        <w:t xml:space="preserve"> لطفاً اسامی مخترعین با ترتیب دلخواه در جدول زیر ذکر شود.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8455"/>
      </w:tblGrid>
      <w:tr w:rsidR="00E80B1A" w:rsidTr="00214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80B1A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E80B1A" w:rsidRDefault="00E80B1A" w:rsidP="00E80B1A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455" w:type="dxa"/>
          </w:tcPr>
          <w:p w:rsidR="00E80B1A" w:rsidRDefault="00E80B1A" w:rsidP="00E80B1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80B1A" w:rsidRDefault="00E80B1A" w:rsidP="00E80B1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80B1A" w:rsidRDefault="00E80B1A" w:rsidP="00E80B1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ب) مالکین </w:t>
      </w:r>
      <w:r w:rsidR="006D2D8D">
        <w:rPr>
          <w:rFonts w:cs="B Nazanin" w:hint="cs"/>
          <w:b/>
          <w:bCs/>
          <w:sz w:val="24"/>
          <w:szCs w:val="24"/>
          <w:rtl/>
          <w:lang w:bidi="fa-IR"/>
        </w:rPr>
        <w:t xml:space="preserve">مادی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اختراع</w:t>
      </w:r>
      <w:r w:rsidR="006D2D8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6D2D8D" w:rsidRDefault="006D2D8D" w:rsidP="006D2D8D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D2D8D">
        <w:rPr>
          <w:rFonts w:cs="B Nazanin" w:hint="cs"/>
          <w:sz w:val="24"/>
          <w:szCs w:val="24"/>
          <w:rtl/>
          <w:lang w:bidi="fa-IR"/>
        </w:rPr>
        <w:t>تمامی مخترعین با سهمی یکسان، صد در صد مالک پتنت می‌باشند و تمامی حقوق مادی پتنت برای آن‌ها محفوظ خواهد بود. مگر اینکه به صورت قانونی، مخترعی حقوق خود را به سایر مخترعین</w:t>
      </w:r>
      <w:r>
        <w:rPr>
          <w:rFonts w:cs="B Nazanin" w:hint="cs"/>
          <w:sz w:val="24"/>
          <w:szCs w:val="24"/>
          <w:rtl/>
          <w:lang w:bidi="fa-IR"/>
        </w:rPr>
        <w:t xml:space="preserve"> و یا شخصی ثالث </w:t>
      </w:r>
      <w:r w:rsidRPr="006D2D8D">
        <w:rPr>
          <w:rFonts w:cs="B Nazanin" w:hint="cs"/>
          <w:sz w:val="24"/>
          <w:szCs w:val="24"/>
          <w:rtl/>
          <w:lang w:bidi="fa-IR"/>
        </w:rPr>
        <w:t>واگذار کند.</w:t>
      </w:r>
      <w:r>
        <w:rPr>
          <w:rFonts w:cs="B Nazanin" w:hint="cs"/>
          <w:sz w:val="24"/>
          <w:szCs w:val="24"/>
          <w:rtl/>
          <w:lang w:bidi="fa-IR"/>
        </w:rPr>
        <w:t xml:space="preserve"> لطفاً اسامی افراد حقیقی و یا حقوقی که مالکیت مادی اختراع به آن‌ها واگذار خواهد شد در جدول زیر وارد شود:</w:t>
      </w:r>
    </w:p>
    <w:tbl>
      <w:tblPr>
        <w:tblStyle w:val="GridTable4-Accent1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6506"/>
        <w:gridCol w:w="1980"/>
      </w:tblGrid>
      <w:tr w:rsidR="006D2D8D" w:rsidTr="00214F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نام شخص حقیقی/حقوقی</w:t>
            </w: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درصد سهم مالکیت</w:t>
            </w: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D2D8D" w:rsidTr="00214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:rsidR="006D2D8D" w:rsidRDefault="006D2D8D" w:rsidP="005531AB">
            <w:pPr>
              <w:bidi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506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D2D8D" w:rsidRDefault="006D2D8D" w:rsidP="005531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D2D8D" w:rsidRPr="006D2D8D" w:rsidRDefault="006D2D8D" w:rsidP="006D2D8D">
      <w:pPr>
        <w:bidi/>
        <w:spacing w:after="0" w:line="360" w:lineRule="auto"/>
        <w:jc w:val="both"/>
        <w:rPr>
          <w:rFonts w:cs="B Nazanin"/>
          <w:sz w:val="24"/>
          <w:szCs w:val="24"/>
          <w:lang w:bidi="fa-IR"/>
        </w:rPr>
      </w:pPr>
    </w:p>
    <w:p w:rsidR="006D2D8D" w:rsidRDefault="009557B2" w:rsidP="00B9369E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اگر قصد بر این است که تمامی مخترعین حقوق مادی خود را حفظ </w:t>
      </w:r>
      <w:r w:rsidR="004F3C82">
        <w:rPr>
          <w:rFonts w:cs="B Nazanin" w:hint="cs"/>
          <w:sz w:val="24"/>
          <w:szCs w:val="24"/>
          <w:rtl/>
          <w:lang w:bidi="fa-IR"/>
        </w:rPr>
        <w:t xml:space="preserve">و به </w:t>
      </w:r>
      <w:r w:rsidR="00B9369E">
        <w:rPr>
          <w:rFonts w:cs="B Nazanin" w:hint="cs"/>
          <w:sz w:val="24"/>
          <w:szCs w:val="24"/>
          <w:rtl/>
          <w:lang w:bidi="fa-IR"/>
        </w:rPr>
        <w:t>شخص</w:t>
      </w:r>
      <w:r w:rsidR="004F3C82">
        <w:rPr>
          <w:rFonts w:cs="B Nazanin" w:hint="cs"/>
          <w:sz w:val="24"/>
          <w:szCs w:val="24"/>
          <w:rtl/>
          <w:lang w:bidi="fa-IR"/>
        </w:rPr>
        <w:t xml:space="preserve"> دیگری واگذار نکنند، نیاز به تکمیل جدول </w:t>
      </w:r>
      <w:r w:rsidR="004F3C82">
        <w:rPr>
          <w:rFonts w:cs="Cambria" w:hint="cs"/>
          <w:sz w:val="24"/>
          <w:szCs w:val="24"/>
          <w:rtl/>
          <w:lang w:bidi="fa-IR"/>
        </w:rPr>
        <w:t>"</w:t>
      </w:r>
      <w:r w:rsidR="004F3C82">
        <w:rPr>
          <w:rFonts w:cs="B Nazanin" w:hint="cs"/>
          <w:sz w:val="24"/>
          <w:szCs w:val="24"/>
          <w:rtl/>
          <w:lang w:bidi="fa-IR"/>
        </w:rPr>
        <w:t>ب</w:t>
      </w:r>
      <w:r w:rsidR="004F3C82">
        <w:rPr>
          <w:rFonts w:cs="Cambria" w:hint="cs"/>
          <w:sz w:val="24"/>
          <w:szCs w:val="24"/>
          <w:rtl/>
          <w:lang w:bidi="fa-IR"/>
        </w:rPr>
        <w:t>"</w:t>
      </w:r>
      <w:r w:rsidR="00B9369E">
        <w:rPr>
          <w:rFonts w:cs="B Nazanin" w:hint="cs"/>
          <w:sz w:val="24"/>
          <w:szCs w:val="24"/>
          <w:rtl/>
          <w:lang w:bidi="fa-IR"/>
        </w:rPr>
        <w:t xml:space="preserve"> نمی‌</w:t>
      </w:r>
      <w:r w:rsidR="004F3C82">
        <w:rPr>
          <w:rFonts w:cs="B Nazanin" w:hint="cs"/>
          <w:sz w:val="24"/>
          <w:szCs w:val="24"/>
          <w:rtl/>
          <w:lang w:bidi="fa-IR"/>
        </w:rPr>
        <w:t>باشد.</w:t>
      </w:r>
    </w:p>
    <w:p w:rsidR="007774D9" w:rsidRPr="006D2D8D" w:rsidRDefault="007774D9" w:rsidP="007774D9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B9369E" w:rsidRDefault="00B9369E" w:rsidP="00B9369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ج) تأیید اطلاعات جداول الف و ب</w:t>
      </w:r>
    </w:p>
    <w:p w:rsidR="00B9369E" w:rsidRDefault="00B9369E" w:rsidP="00B9369E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مخترعین با امضای این قسمت، اطلاعات درج شده در جداول الف و ب را تأیید می‌کنند.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2C6" w:rsidTr="002B063E">
        <w:trPr>
          <w:trHeight w:val="1948"/>
        </w:trPr>
        <w:tc>
          <w:tcPr>
            <w:tcW w:w="3116" w:type="dxa"/>
          </w:tcPr>
          <w:p w:rsidR="005702C6" w:rsidRDefault="005702C6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Default="005702C6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Default="005702C6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</w:tr>
      <w:tr w:rsidR="00167D11" w:rsidTr="00217D3D">
        <w:trPr>
          <w:trHeight w:val="1948"/>
        </w:trPr>
        <w:tc>
          <w:tcPr>
            <w:tcW w:w="3116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</w:tr>
      <w:tr w:rsidR="00167D11" w:rsidTr="00F8320E">
        <w:trPr>
          <w:trHeight w:val="1948"/>
        </w:trPr>
        <w:tc>
          <w:tcPr>
            <w:tcW w:w="3116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Default="00167D11" w:rsidP="00B936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نام، نام خانوادگی و امضا:</w:t>
            </w:r>
          </w:p>
        </w:tc>
      </w:tr>
    </w:tbl>
    <w:p w:rsidR="00B9369E" w:rsidRDefault="00B9369E" w:rsidP="00B9369E">
      <w:pPr>
        <w:bidi/>
        <w:rPr>
          <w:rFonts w:cs="B Nazanin"/>
          <w:sz w:val="24"/>
          <w:szCs w:val="24"/>
          <w:rtl/>
          <w:lang w:bidi="fa-IR"/>
        </w:rPr>
      </w:pPr>
    </w:p>
    <w:p w:rsidR="00167D11" w:rsidRDefault="00167D11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AC1279" w:rsidRDefault="00AC1279" w:rsidP="00AC127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د) امضای لاتین مخترعین:</w:t>
      </w:r>
    </w:p>
    <w:p w:rsidR="00AC1279" w:rsidRDefault="005702C6" w:rsidP="000F0B8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امضای لاتین حاوی نام و نام خانوادگی است. امضا درون کادر قرار داده شود.</w:t>
      </w:r>
      <w:r w:rsidR="0051078D">
        <w:rPr>
          <w:rFonts w:cs="B Nazanin" w:hint="cs"/>
          <w:sz w:val="24"/>
          <w:szCs w:val="24"/>
          <w:rtl/>
          <w:lang w:bidi="fa-IR"/>
        </w:rPr>
        <w:t xml:space="preserve"> اگر مخترعی امضای لاتین ندارد، امضای فارسی خود را درون کادر قرار دهد. </w:t>
      </w:r>
      <w:r w:rsidR="004E55E6">
        <w:rPr>
          <w:rFonts w:cs="B Nazanin" w:hint="cs"/>
          <w:sz w:val="24"/>
          <w:szCs w:val="24"/>
          <w:rtl/>
          <w:lang w:bidi="fa-IR"/>
        </w:rPr>
        <w:t xml:space="preserve">دقت شود که </w:t>
      </w:r>
      <w:r w:rsidR="0051078D">
        <w:rPr>
          <w:rFonts w:cs="B Nazanin" w:hint="cs"/>
          <w:sz w:val="24"/>
          <w:szCs w:val="24"/>
          <w:rtl/>
          <w:lang w:bidi="fa-IR"/>
        </w:rPr>
        <w:t>روی خطوط جدول امضا نشود و فقط از زمینه سفید وسط کادر استفاده کنید. جهت تشخیص امضا، نام و نام خانوادگی خود را به فارسی در بالای کادر بنویسید.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D11" w:rsidTr="00541E8E">
        <w:trPr>
          <w:trHeight w:val="2184"/>
        </w:trPr>
        <w:tc>
          <w:tcPr>
            <w:tcW w:w="4675" w:type="dxa"/>
          </w:tcPr>
          <w:p w:rsidR="00167D11" w:rsidRDefault="00167D11" w:rsidP="00AC127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  <w:tr w:rsidR="00167D11" w:rsidTr="00A02552">
        <w:trPr>
          <w:trHeight w:val="2184"/>
        </w:trPr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  <w:tr w:rsidR="00167D11" w:rsidTr="006E034A">
        <w:trPr>
          <w:trHeight w:val="2184"/>
        </w:trPr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  <w:tr w:rsidR="00167D11" w:rsidTr="002E3A2C">
        <w:trPr>
          <w:trHeight w:val="2184"/>
        </w:trPr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  <w:tc>
          <w:tcPr>
            <w:tcW w:w="4675" w:type="dxa"/>
          </w:tcPr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 ....................................................</w:t>
            </w:r>
          </w:p>
          <w:p w:rsidR="00167D11" w:rsidRDefault="00167D11" w:rsidP="00167D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امضا:</w:t>
            </w:r>
          </w:p>
        </w:tc>
      </w:tr>
    </w:tbl>
    <w:p w:rsidR="00AC1279" w:rsidRPr="00AC1279" w:rsidRDefault="00AC1279" w:rsidP="00AC1279">
      <w:pPr>
        <w:bidi/>
        <w:rPr>
          <w:rFonts w:cs="B Nazanin"/>
          <w:sz w:val="24"/>
          <w:szCs w:val="24"/>
          <w:rtl/>
          <w:lang w:bidi="fa-IR"/>
        </w:rPr>
      </w:pPr>
    </w:p>
    <w:p w:rsidR="00B8607A" w:rsidRDefault="00B8607A">
      <w:pPr>
        <w:rPr>
          <w:b/>
          <w:bCs/>
          <w:sz w:val="24"/>
          <w:szCs w:val="24"/>
        </w:rPr>
      </w:pPr>
    </w:p>
    <w:sectPr w:rsidR="00B8607A" w:rsidSect="00E22385">
      <w:headerReference w:type="default" r:id="rId7"/>
      <w:footerReference w:type="default" r:id="rId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0C" w:rsidRDefault="00173A0C" w:rsidP="00AF3CD6">
      <w:pPr>
        <w:spacing w:after="0" w:line="240" w:lineRule="auto"/>
      </w:pPr>
      <w:r>
        <w:separator/>
      </w:r>
    </w:p>
  </w:endnote>
  <w:endnote w:type="continuationSeparator" w:id="0">
    <w:p w:rsidR="00173A0C" w:rsidRDefault="00173A0C" w:rsidP="00AF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8A" w:rsidRPr="00214FC5" w:rsidRDefault="00214FC5" w:rsidP="00214FC5">
    <w:pPr>
      <w:pStyle w:val="Footer"/>
      <w:bidi/>
      <w:rPr>
        <w:rFonts w:cs="B Nazanin"/>
        <w:b/>
        <w:bCs/>
        <w:color w:val="7030A0"/>
        <w:sz w:val="18"/>
        <w:szCs w:val="18"/>
        <w:lang w:bidi="fa-IR"/>
      </w:rPr>
    </w:pP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کانون پتنت ایران                                           </w:t>
    </w:r>
    <w:r w:rsidRPr="00214FC5">
      <w:rPr>
        <w:rFonts w:cs="B Nazanin"/>
        <w:b/>
        <w:bCs/>
        <w:color w:val="7030A0"/>
        <w:sz w:val="18"/>
        <w:szCs w:val="18"/>
        <w:lang w:bidi="fa-IR"/>
      </w:rPr>
      <w:t xml:space="preserve">                                                                                                                  </w:t>
    </w: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           </w:t>
    </w:r>
    <w:r>
      <w:rPr>
        <w:rFonts w:cs="B Nazanin"/>
        <w:b/>
        <w:bCs/>
        <w:color w:val="7030A0"/>
        <w:sz w:val="18"/>
        <w:szCs w:val="18"/>
        <w:lang w:bidi="fa-IR"/>
      </w:rPr>
      <w:t>patentoffice.ir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0C" w:rsidRDefault="00173A0C" w:rsidP="00AF3CD6">
      <w:pPr>
        <w:spacing w:after="0" w:line="240" w:lineRule="auto"/>
      </w:pPr>
      <w:r>
        <w:separator/>
      </w:r>
    </w:p>
  </w:footnote>
  <w:footnote w:type="continuationSeparator" w:id="0">
    <w:p w:rsidR="00173A0C" w:rsidRDefault="00173A0C" w:rsidP="00AF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D6" w:rsidRDefault="00E22385" w:rsidP="00C57C45">
    <w:pPr>
      <w:pStyle w:val="Header"/>
      <w:jc w:val="right"/>
      <w:rPr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28CCBA" wp14:editId="3442C4DA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905000" cy="352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CD6" w:rsidRPr="00E149D0" w:rsidRDefault="00CE01AB" w:rsidP="00E149D0">
                          <w:pPr>
                            <w:bidi/>
                            <w:spacing w:line="24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7030A0"/>
                            </w:rPr>
                          </w:pP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>فرم</w:t>
                          </w:r>
                          <w:r w:rsidR="00A22D0C"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  <w:r w:rsidR="00E149D0"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>تعیین مالکیت</w:t>
                          </w: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</w:p>
                        <w:p w:rsidR="00AF3CD6" w:rsidRPr="00AF3CD6" w:rsidRDefault="00AF3CD6" w:rsidP="00AF3CD6">
                          <w:pPr>
                            <w:spacing w:line="240" w:lineRule="auto"/>
                            <w:rPr>
                              <w:b/>
                              <w:bCs/>
                              <w:color w:val="1F3864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8CC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8.25pt;width:150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JfAIAAGIFAAAOAAAAZHJzL2Uyb0RvYy54bWysVE1v2zAMvQ/YfxB0X+ykSbcacYqsRYYB&#10;RVssHXpWZKkxJomapMTOfv0o2U6DbJcOu9iU+Ejx8Wt+3WpF9sL5GkxJx6OcEmE4VLV5Ken3p9WH&#10;T5T4wEzFFBhR0oPw9Hrx/t28sYWYwBZUJRxBJ8YXjS3pNgRbZJnnW6GZH4EVBpUSnGYBj+4lqxxr&#10;0LtW2STPL7MGXGUdcOE93t52SrpI/qUUPDxI6UUgqqQYW0hfl76b+M0Wc1a8OGa3Ne/DYP8QhWa1&#10;wUePrm5ZYGTn6j9c6Zo78CDDiIPOQMqai8QB2YzzMzbrLbMiccHkeHtMk/9/bvn9/tGRuirplBLD&#10;NJboSbSBfIaWTGN2GusLBK0twkKL11jl4d7jZSTdSqfjH+kQ1GOeD8fcRmc8Gl3lszxHFUfdxWwy&#10;ncyim+zV2jofvgjQJAoldVi7lFK2v/Ohgw6Q+JiBVa1Uqp8ypCnp5cUsTwZHDTpXJmJF6oTeTWTU&#10;RZ6kcFAiYpT5JiRmIhGIF6kHxY1yZM+wexjnwoTEPflFdERJDOIthj3+Naq3GHc8hpfBhKOxrg24&#10;xP4s7OrHELLs8JjzE95RDO2m7Su9geqAhXbQDYq3fFVjNe6YD4/M4WRgAXHawwN+pALMOvQSJVtw&#10;v/52H/HYsKilpMFJK6n/uWNOUKK+Gmzlq/F0GkczHaazjxM8uFPN5lRjdvoGsBxj3CuWJzHigxpE&#10;6UA/41JYxldRxQzHt0saBvEmdPOPS4WL5TKBcBgtC3dmbXl0HasTe+2pfWbO9g0ZsJXvYZhJVpz1&#10;ZYeNlgaWuwCyTk0bE9xltU88DnJq+37pxE1xek6o19W4+A0AAP//AwBQSwMEFAAGAAgAAAAhAFhH&#10;AtfdAAAABgEAAA8AAABkcnMvZG93bnJldi54bWxMj8FOwzAQRO9I/IO1SNyoTVBLFeJUVaQKCcGh&#10;pRdum9hNIux1iN028PUsJ3qcmdXM22I1eSdOdox9IA33MwXCUhNMT62G/fvmbgkiJiSDLpDV8G0j&#10;rMrrqwJzE860taddagWXUMxRQ5fSkEsZm856jLMwWOLsEEaPieXYSjPimcu9k5lSC+mxJ17ocLBV&#10;Z5vP3dFreKk2b7itM7/8cdXz62E9fO0/5lrf3kzrJxDJTun/GP7wGR1KZqrDkUwUTgM/kthdzEFw&#10;+qAUG7WGx0yBLAt5iV/+AgAA//8DAFBLAQItABQABgAIAAAAIQC2gziS/gAAAOEBAAATAAAAAAAA&#10;AAAAAAAAAAAAAABbQ29udGVudF9UeXBlc10ueG1sUEsBAi0AFAAGAAgAAAAhADj9If/WAAAAlAEA&#10;AAsAAAAAAAAAAAAAAAAALwEAAF9yZWxzLy5yZWxzUEsBAi0AFAAGAAgAAAAhACoZu4l8AgAAYgUA&#10;AA4AAAAAAAAAAAAAAAAALgIAAGRycy9lMm9Eb2MueG1sUEsBAi0AFAAGAAgAAAAhAFhHAtfdAAAA&#10;BgEAAA8AAAAAAAAAAAAAAAAA1gQAAGRycy9kb3ducmV2LnhtbFBLBQYAAAAABAAEAPMAAADgBQAA&#10;AAA=&#10;" filled="f" stroked="f" strokeweight=".5pt">
              <v:textbox>
                <w:txbxContent>
                  <w:p w:rsidR="00AF3CD6" w:rsidRPr="00E149D0" w:rsidRDefault="00CE01AB" w:rsidP="00E149D0">
                    <w:pPr>
                      <w:bidi/>
                      <w:spacing w:line="240" w:lineRule="auto"/>
                      <w:jc w:val="right"/>
                      <w:rPr>
                        <w:rFonts w:cs="B Nazanin"/>
                        <w:b/>
                        <w:bCs/>
                        <w:color w:val="7030A0"/>
                      </w:rPr>
                    </w:pP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>فرم</w:t>
                    </w:r>
                    <w:r w:rsidR="00A22D0C"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  <w:r w:rsidR="00E149D0"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>تعیین مالکیت</w:t>
                    </w: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</w:p>
                  <w:p w:rsidR="00AF3CD6" w:rsidRPr="00AF3CD6" w:rsidRDefault="00AF3CD6" w:rsidP="00AF3CD6">
                    <w:pPr>
                      <w:spacing w:line="240" w:lineRule="auto"/>
                      <w:rPr>
                        <w:b/>
                        <w:bCs/>
                        <w:color w:val="1F3864" w:themeColor="accent5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4981AC4" wp14:editId="4A47ABA4">
          <wp:simplePos x="0" y="0"/>
          <wp:positionH relativeFrom="column">
            <wp:posOffset>5248275</wp:posOffset>
          </wp:positionH>
          <wp:positionV relativeFrom="paragraph">
            <wp:posOffset>-285750</wp:posOffset>
          </wp:positionV>
          <wp:extent cx="895350" cy="733425"/>
          <wp:effectExtent l="0" t="0" r="0" b="9525"/>
          <wp:wrapTight wrapText="bothSides">
            <wp:wrapPolygon edited="0">
              <wp:start x="9191" y="0"/>
              <wp:lineTo x="5974" y="2244"/>
              <wp:lineTo x="3677" y="6171"/>
              <wp:lineTo x="4136" y="10099"/>
              <wp:lineTo x="0" y="18514"/>
              <wp:lineTo x="0" y="20758"/>
              <wp:lineTo x="4136" y="21319"/>
              <wp:lineTo x="11489" y="21319"/>
              <wp:lineTo x="13787" y="21319"/>
              <wp:lineTo x="17923" y="21319"/>
              <wp:lineTo x="21140" y="20197"/>
              <wp:lineTo x="21140" y="19075"/>
              <wp:lineTo x="17004" y="10099"/>
              <wp:lineTo x="17464" y="6732"/>
              <wp:lineTo x="14706" y="2244"/>
              <wp:lineTo x="11489" y="0"/>
              <wp:lineTo x="919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an Patent Center Logo (DRAFT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3" r="9345" b="4938"/>
                  <a:stretch/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F3CD6" w:rsidRPr="00C57C45" w:rsidRDefault="00AF3CD6">
    <w:pPr>
      <w:pStyle w:val="Header"/>
      <w:rPr>
        <w:rFonts w:cs="B Nazanin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535"/>
    <w:multiLevelType w:val="hybridMultilevel"/>
    <w:tmpl w:val="1B7E15C6"/>
    <w:lvl w:ilvl="0" w:tplc="69DC9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3EC"/>
    <w:multiLevelType w:val="hybridMultilevel"/>
    <w:tmpl w:val="7520B580"/>
    <w:lvl w:ilvl="0" w:tplc="EA94F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E793F"/>
    <w:multiLevelType w:val="hybridMultilevel"/>
    <w:tmpl w:val="2C04F032"/>
    <w:lvl w:ilvl="0" w:tplc="14AE948C">
      <w:start w:val="10"/>
      <w:numFmt w:val="decimal"/>
      <w:pStyle w:val="TenParagraph"/>
      <w:lvlText w:val="[00%1]"/>
      <w:lvlJc w:val="left"/>
      <w:pPr>
        <w:ind w:left="0" w:firstLine="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BA8071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F97F93"/>
    <w:multiLevelType w:val="hybridMultilevel"/>
    <w:tmpl w:val="0E682A96"/>
    <w:lvl w:ilvl="0" w:tplc="1560411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3A2C"/>
    <w:multiLevelType w:val="hybridMultilevel"/>
    <w:tmpl w:val="45A0989A"/>
    <w:lvl w:ilvl="0" w:tplc="CB3EA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D6"/>
    <w:rsid w:val="000B150E"/>
    <w:rsid w:val="000E71C3"/>
    <w:rsid w:val="000F0B8B"/>
    <w:rsid w:val="001342EB"/>
    <w:rsid w:val="00134B45"/>
    <w:rsid w:val="00167D11"/>
    <w:rsid w:val="00173A0C"/>
    <w:rsid w:val="001D6605"/>
    <w:rsid w:val="00214FC5"/>
    <w:rsid w:val="002C419D"/>
    <w:rsid w:val="002E010E"/>
    <w:rsid w:val="002E488A"/>
    <w:rsid w:val="00337266"/>
    <w:rsid w:val="003B0D1F"/>
    <w:rsid w:val="003D5ECB"/>
    <w:rsid w:val="004007E9"/>
    <w:rsid w:val="00400981"/>
    <w:rsid w:val="00422D71"/>
    <w:rsid w:val="0048154F"/>
    <w:rsid w:val="004E55E6"/>
    <w:rsid w:val="004F3C82"/>
    <w:rsid w:val="0051078D"/>
    <w:rsid w:val="005702C6"/>
    <w:rsid w:val="005C30A7"/>
    <w:rsid w:val="006C3384"/>
    <w:rsid w:val="006D2D8D"/>
    <w:rsid w:val="006E5CC5"/>
    <w:rsid w:val="007774D9"/>
    <w:rsid w:val="00827D28"/>
    <w:rsid w:val="008325A3"/>
    <w:rsid w:val="009557B2"/>
    <w:rsid w:val="00A109A4"/>
    <w:rsid w:val="00A22D0C"/>
    <w:rsid w:val="00A23E28"/>
    <w:rsid w:val="00AC1279"/>
    <w:rsid w:val="00AD4819"/>
    <w:rsid w:val="00AF3CD6"/>
    <w:rsid w:val="00AF606E"/>
    <w:rsid w:val="00B74601"/>
    <w:rsid w:val="00B8607A"/>
    <w:rsid w:val="00B9369E"/>
    <w:rsid w:val="00B952C3"/>
    <w:rsid w:val="00BF4BFA"/>
    <w:rsid w:val="00C46CD9"/>
    <w:rsid w:val="00C57C45"/>
    <w:rsid w:val="00CC4CB2"/>
    <w:rsid w:val="00CE01AB"/>
    <w:rsid w:val="00DD749F"/>
    <w:rsid w:val="00E149D0"/>
    <w:rsid w:val="00E22385"/>
    <w:rsid w:val="00E80B1A"/>
    <w:rsid w:val="00E93108"/>
    <w:rsid w:val="00EA66C7"/>
    <w:rsid w:val="00EB1524"/>
    <w:rsid w:val="00EB5389"/>
    <w:rsid w:val="00EC62BA"/>
    <w:rsid w:val="00F117F3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E999"/>
  <w15:chartTrackingRefBased/>
  <w15:docId w15:val="{5E8A1F57-6328-40FA-9424-7A2C485A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twozeros">
    <w:name w:val="Normal-two zeros"/>
    <w:basedOn w:val="Normal"/>
    <w:link w:val="Normal-twozerosChar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Normal-twozerosChar">
    <w:name w:val="Normal-two zeros Char"/>
    <w:link w:val="Normal-twozeros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TenParagraph">
    <w:name w:val="Ten Paragraph"/>
    <w:basedOn w:val="Normal"/>
    <w:link w:val="TenParagraphChar"/>
    <w:qFormat/>
    <w:rsid w:val="003D5ECB"/>
    <w:pPr>
      <w:numPr>
        <w:numId w:val="2"/>
      </w:num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TenParagraphChar">
    <w:name w:val="Ten Paragraph Char"/>
    <w:link w:val="TenParagraph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SimpleParagraph">
    <w:name w:val="Simple Paragraph"/>
    <w:basedOn w:val="Normal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D6"/>
  </w:style>
  <w:style w:type="paragraph" w:styleId="Footer">
    <w:name w:val="footer"/>
    <w:basedOn w:val="Normal"/>
    <w:link w:val="Foot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D6"/>
  </w:style>
  <w:style w:type="table" w:styleId="TableGrid">
    <w:name w:val="Table Grid"/>
    <w:basedOn w:val="TableNormal"/>
    <w:uiPriority w:val="39"/>
    <w:rsid w:val="0013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0E"/>
    <w:pPr>
      <w:ind w:left="720"/>
      <w:contextualSpacing/>
    </w:pPr>
  </w:style>
  <w:style w:type="table" w:styleId="GridTable4">
    <w:name w:val="Grid Table 4"/>
    <w:basedOn w:val="TableNormal"/>
    <w:uiPriority w:val="49"/>
    <w:rsid w:val="00E8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Mohsen Rahimi Rad</cp:lastModifiedBy>
  <cp:revision>17</cp:revision>
  <dcterms:created xsi:type="dcterms:W3CDTF">2017-05-24T07:37:00Z</dcterms:created>
  <dcterms:modified xsi:type="dcterms:W3CDTF">2017-12-20T08:13:00Z</dcterms:modified>
</cp:coreProperties>
</file>